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65BF" w14:textId="404A851B" w:rsidR="00FE26E0" w:rsidRPr="00372DEA" w:rsidRDefault="00143D80" w:rsidP="00AD6DF8">
      <w:pPr>
        <w:tabs>
          <w:tab w:val="left" w:pos="-5387"/>
          <w:tab w:val="left" w:pos="993"/>
        </w:tabs>
        <w:spacing w:after="0"/>
        <w:ind w:left="-1418"/>
        <w:jc w:val="center"/>
        <w:outlineLvl w:val="0"/>
        <w:rPr>
          <w:rFonts w:asciiTheme="minorHAnsi" w:hAnsiTheme="minorHAnsi" w:cstheme="minorHAnsi"/>
          <w:b/>
          <w:sz w:val="18"/>
          <w:szCs w:val="18"/>
        </w:rPr>
      </w:pPr>
      <w:bookmarkStart w:id="0" w:name="_Toc165641892"/>
      <w:r w:rsidRPr="00372DEA">
        <w:rPr>
          <w:rFonts w:asciiTheme="minorHAnsi" w:hAnsiTheme="minorHAnsi" w:cstheme="minorHAnsi"/>
          <w:b/>
          <w:sz w:val="18"/>
          <w:szCs w:val="18"/>
        </w:rPr>
        <w:t>«</w:t>
      </w:r>
      <w:bookmarkStart w:id="1" w:name="_Toc145595435"/>
      <w:r w:rsidR="00FE26E0" w:rsidRPr="00372DEA">
        <w:rPr>
          <w:rFonts w:asciiTheme="minorHAnsi" w:hAnsiTheme="minorHAnsi" w:cstheme="minorHAnsi"/>
          <w:b/>
          <w:sz w:val="18"/>
          <w:szCs w:val="18"/>
        </w:rPr>
        <w:t xml:space="preserve">Программа кредитования сотрудников </w:t>
      </w:r>
      <w:r w:rsidR="00FE26E0" w:rsidRPr="00372DEA">
        <w:rPr>
          <w:rFonts w:asciiTheme="minorHAnsi" w:hAnsiTheme="minorHAnsi" w:cstheme="minorHAnsi"/>
          <w:b/>
          <w:sz w:val="18"/>
          <w:szCs w:val="18"/>
          <w:lang w:val="en-US"/>
        </w:rPr>
        <w:t>IT</w:t>
      </w:r>
      <w:r w:rsidR="00FE26E0" w:rsidRPr="00372DEA">
        <w:rPr>
          <w:rFonts w:asciiTheme="minorHAnsi" w:hAnsiTheme="minorHAnsi" w:cstheme="minorHAnsi"/>
          <w:b/>
          <w:sz w:val="18"/>
          <w:szCs w:val="18"/>
        </w:rPr>
        <w:t>-компаний</w:t>
      </w:r>
      <w:r w:rsidRPr="00372DEA">
        <w:rPr>
          <w:rFonts w:asciiTheme="minorHAnsi" w:hAnsiTheme="minorHAnsi" w:cstheme="minorHAnsi"/>
          <w:b/>
          <w:sz w:val="18"/>
          <w:szCs w:val="18"/>
        </w:rPr>
        <w:t>»</w:t>
      </w:r>
      <w:bookmarkEnd w:id="0"/>
      <w:bookmarkEnd w:id="1"/>
    </w:p>
    <w:p w14:paraId="46165B87" w14:textId="7D6842C7" w:rsidR="00FE26E0" w:rsidRPr="00372DEA" w:rsidRDefault="00FE26E0" w:rsidP="00AD6DF8">
      <w:pPr>
        <w:pStyle w:val="af1"/>
        <w:tabs>
          <w:tab w:val="left" w:pos="-5387"/>
          <w:tab w:val="left" w:pos="993"/>
        </w:tabs>
        <w:ind w:left="-1418"/>
        <w:jc w:val="center"/>
        <w:outlineLvl w:val="0"/>
        <w:rPr>
          <w:rFonts w:asciiTheme="minorHAnsi" w:eastAsia="Calibri" w:hAnsiTheme="minorHAnsi" w:cstheme="minorHAnsi"/>
          <w:b/>
          <w:sz w:val="18"/>
          <w:szCs w:val="18"/>
          <w:lang w:eastAsia="en-US"/>
        </w:rPr>
      </w:pPr>
      <w:bookmarkStart w:id="2" w:name="_Toc145595436"/>
      <w:bookmarkStart w:id="3" w:name="_Toc165641893"/>
      <w:r w:rsidRPr="00372DEA">
        <w:rPr>
          <w:rFonts w:asciiTheme="minorHAnsi" w:eastAsia="Calibri" w:hAnsiTheme="minorHAnsi" w:cstheme="minorHAnsi"/>
          <w:sz w:val="18"/>
          <w:szCs w:val="18"/>
          <w:lang w:eastAsia="en-US"/>
        </w:rPr>
        <w:t>(</w:t>
      </w:r>
      <w:r w:rsidRPr="004B0C10">
        <w:rPr>
          <w:rFonts w:asciiTheme="minorHAnsi" w:eastAsia="Calibri" w:hAnsiTheme="minorHAnsi" w:cstheme="minorHAnsi"/>
          <w:color w:val="FF0000"/>
          <w:sz w:val="18"/>
          <w:szCs w:val="18"/>
          <w:lang w:eastAsia="en-US"/>
        </w:rPr>
        <w:t xml:space="preserve">программа в рамках </w:t>
      </w:r>
      <w:r w:rsidR="004E4DA6" w:rsidRPr="004B0C10">
        <w:rPr>
          <w:rFonts w:asciiTheme="minorHAnsi" w:eastAsia="Calibri" w:hAnsiTheme="minorHAnsi" w:cstheme="minorHAnsi"/>
          <w:color w:val="FF0000"/>
          <w:sz w:val="18"/>
          <w:szCs w:val="18"/>
          <w:lang w:eastAsia="en-US"/>
        </w:rPr>
        <w:t>Решения о порядке предоставления субсидии №23-68902-00855-Р от 31.07.2024г</w:t>
      </w:r>
      <w:r w:rsidR="004E4DA6" w:rsidRPr="00372DEA">
        <w:rPr>
          <w:rFonts w:asciiTheme="minorHAnsi" w:eastAsia="Calibri" w:hAnsiTheme="minorHAnsi" w:cstheme="minorHAnsi"/>
          <w:sz w:val="18"/>
          <w:szCs w:val="18"/>
          <w:lang w:eastAsia="en-US"/>
        </w:rPr>
        <w:t>.</w:t>
      </w:r>
      <w:r w:rsidRPr="00372DEA">
        <w:rPr>
          <w:rFonts w:asciiTheme="minorHAnsi" w:eastAsia="Calibri" w:hAnsiTheme="minorHAnsi" w:cstheme="minorHAnsi"/>
          <w:sz w:val="18"/>
          <w:szCs w:val="18"/>
          <w:lang w:eastAsia="en-US"/>
        </w:rPr>
        <w:t>)</w:t>
      </w:r>
      <w:bookmarkEnd w:id="2"/>
      <w:bookmarkEnd w:id="3"/>
    </w:p>
    <w:tbl>
      <w:tblPr>
        <w:tblpPr w:leftFromText="180" w:rightFromText="180" w:vertAnchor="text" w:tblpX="-1383" w:tblpY="1"/>
        <w:tblW w:w="5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823"/>
        <w:gridCol w:w="3104"/>
        <w:gridCol w:w="3261"/>
      </w:tblGrid>
      <w:tr w:rsidR="003D00C7" w:rsidRPr="00372DEA" w14:paraId="4EAD9257" w14:textId="77777777" w:rsidTr="00FB11EC">
        <w:trPr>
          <w:trHeight w:val="132"/>
        </w:trPr>
        <w:tc>
          <w:tcPr>
            <w:tcW w:w="5000" w:type="pct"/>
            <w:gridSpan w:val="4"/>
            <w:shd w:val="pct5" w:color="auto" w:fill="auto"/>
            <w:vAlign w:val="center"/>
          </w:tcPr>
          <w:p w14:paraId="62C22FB8" w14:textId="77777777" w:rsidR="00FE26E0" w:rsidRPr="00372DEA" w:rsidRDefault="00FE26E0" w:rsidP="00CE5896">
            <w:pPr>
              <w:spacing w:after="0" w:line="240" w:lineRule="auto"/>
              <w:jc w:val="center"/>
              <w:rPr>
                <w:rFonts w:asciiTheme="minorHAnsi" w:hAnsiTheme="minorHAnsi" w:cstheme="minorHAnsi"/>
                <w:b/>
                <w:sz w:val="18"/>
                <w:szCs w:val="18"/>
              </w:rPr>
            </w:pPr>
            <w:r w:rsidRPr="00372DEA">
              <w:rPr>
                <w:rFonts w:asciiTheme="minorHAnsi" w:hAnsiTheme="minorHAnsi" w:cstheme="minorHAnsi"/>
                <w:b/>
                <w:sz w:val="18"/>
                <w:szCs w:val="18"/>
              </w:rPr>
              <w:t>Условия кредитования</w:t>
            </w:r>
          </w:p>
        </w:tc>
      </w:tr>
      <w:tr w:rsidR="003D00C7" w:rsidRPr="00372DEA" w14:paraId="4693885A" w14:textId="77777777" w:rsidTr="007273E4">
        <w:trPr>
          <w:trHeight w:val="3877"/>
        </w:trPr>
        <w:tc>
          <w:tcPr>
            <w:tcW w:w="270" w:type="pct"/>
            <w:shd w:val="clear" w:color="auto" w:fill="auto"/>
            <w:vAlign w:val="center"/>
          </w:tcPr>
          <w:p w14:paraId="73D3EE0B"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1</w:t>
            </w:r>
          </w:p>
        </w:tc>
        <w:tc>
          <w:tcPr>
            <w:tcW w:w="1775" w:type="pct"/>
            <w:shd w:val="clear" w:color="auto" w:fill="auto"/>
            <w:vAlign w:val="center"/>
          </w:tcPr>
          <w:p w14:paraId="245FFF0E" w14:textId="77777777" w:rsidR="00FE26E0" w:rsidRPr="00372DEA" w:rsidRDefault="00FE26E0" w:rsidP="00CE5896">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Цель кредитования</w:t>
            </w:r>
          </w:p>
        </w:tc>
        <w:tc>
          <w:tcPr>
            <w:tcW w:w="2955" w:type="pct"/>
            <w:gridSpan w:val="2"/>
            <w:shd w:val="clear" w:color="auto" w:fill="auto"/>
            <w:vAlign w:val="center"/>
          </w:tcPr>
          <w:p w14:paraId="5F8A0971" w14:textId="16696FB7" w:rsidR="002F32E2" w:rsidRPr="004B0C10" w:rsidRDefault="00372DEA" w:rsidP="00CB3986">
            <w:pPr>
              <w:pStyle w:val="af1"/>
              <w:numPr>
                <w:ilvl w:val="0"/>
                <w:numId w:val="29"/>
              </w:numPr>
              <w:tabs>
                <w:tab w:val="left" w:pos="36"/>
              </w:tabs>
              <w:ind w:left="181" w:hanging="218"/>
              <w:jc w:val="both"/>
              <w:rPr>
                <w:rFonts w:asciiTheme="minorHAnsi" w:hAnsiTheme="minorHAnsi" w:cstheme="minorHAnsi"/>
                <w:bCs/>
                <w:color w:val="FF0000"/>
                <w:sz w:val="18"/>
                <w:szCs w:val="18"/>
              </w:rPr>
            </w:pPr>
            <w:r w:rsidRPr="004B0C10">
              <w:rPr>
                <w:rFonts w:asciiTheme="minorHAnsi" w:hAnsiTheme="minorHAnsi" w:cstheme="minorHAnsi"/>
                <w:color w:val="FF0000"/>
                <w:sz w:val="18"/>
                <w:szCs w:val="18"/>
              </w:rPr>
              <w:t xml:space="preserve">Приобретение </w:t>
            </w:r>
            <w:r w:rsidRPr="004B0C10">
              <w:rPr>
                <w:rFonts w:asciiTheme="minorHAnsi" w:hAnsiTheme="minorHAnsi" w:cstheme="minorHAnsi"/>
                <w:color w:val="FF0000"/>
                <w:sz w:val="18"/>
                <w:szCs w:val="18"/>
                <w:u w:val="single"/>
              </w:rPr>
              <w:t>строящейся</w:t>
            </w:r>
            <w:r w:rsidRPr="004B0C10">
              <w:rPr>
                <w:rFonts w:asciiTheme="minorHAnsi" w:hAnsiTheme="minorHAnsi" w:cstheme="minorHAnsi"/>
                <w:color w:val="FF0000"/>
                <w:sz w:val="18"/>
                <w:szCs w:val="18"/>
              </w:rPr>
              <w:t xml:space="preserve"> жилой недвижимости (квартиры, жилые дома</w:t>
            </w:r>
            <w:r w:rsidRPr="004B0C10">
              <w:rPr>
                <w:rStyle w:val="afb"/>
                <w:rFonts w:asciiTheme="minorHAnsi" w:hAnsiTheme="minorHAnsi" w:cstheme="minorHAnsi"/>
                <w:color w:val="FF0000"/>
                <w:sz w:val="18"/>
                <w:szCs w:val="18"/>
              </w:rPr>
              <w:footnoteReference w:id="1"/>
            </w:r>
            <w:r w:rsidRPr="004B0C10">
              <w:rPr>
                <w:rFonts w:asciiTheme="minorHAnsi" w:hAnsiTheme="minorHAnsi" w:cstheme="minorHAnsi"/>
                <w:color w:val="FF0000"/>
                <w:sz w:val="18"/>
                <w:szCs w:val="18"/>
              </w:rPr>
              <w:t xml:space="preserve"> с земельным участком) на этапе строительства </w:t>
            </w:r>
            <w:r w:rsidRPr="004B0C10">
              <w:rPr>
                <w:rFonts w:asciiTheme="minorHAnsi" w:hAnsiTheme="minorHAnsi" w:cstheme="minorHAnsi"/>
                <w:color w:val="FF0000"/>
                <w:sz w:val="18"/>
                <w:szCs w:val="18"/>
                <w:u w:val="single"/>
              </w:rPr>
              <w:t>по договору долевого участия</w:t>
            </w:r>
            <w:r w:rsidRPr="004B0C10">
              <w:rPr>
                <w:rFonts w:asciiTheme="minorHAnsi" w:hAnsiTheme="minorHAnsi" w:cstheme="minorHAnsi"/>
                <w:color w:val="FF0000"/>
                <w:sz w:val="18"/>
                <w:szCs w:val="18"/>
              </w:rPr>
              <w:t xml:space="preserve">, заключенному с аккредитованным в Банке </w:t>
            </w:r>
            <w:r w:rsidRPr="004B0C10">
              <w:rPr>
                <w:rFonts w:asciiTheme="minorHAnsi" w:hAnsiTheme="minorHAnsi" w:cstheme="minorHAnsi"/>
                <w:color w:val="FF0000"/>
                <w:sz w:val="18"/>
                <w:szCs w:val="18"/>
                <w:u w:val="single"/>
              </w:rPr>
              <w:t>Застройщиком</w:t>
            </w:r>
            <w:r w:rsidRPr="004B0C10">
              <w:rPr>
                <w:rFonts w:asciiTheme="minorHAnsi" w:hAnsiTheme="minorHAnsi" w:cstheme="minorHAnsi"/>
                <w:color w:val="FF0000"/>
                <w:sz w:val="18"/>
                <w:szCs w:val="18"/>
              </w:rPr>
              <w:t xml:space="preserve"> (за исключением управляющей компании инвестиционного фонда);</w:t>
            </w:r>
          </w:p>
          <w:p w14:paraId="50F48F3B" w14:textId="0141755E" w:rsidR="0024453E" w:rsidRPr="004B0C10" w:rsidRDefault="00372DEA" w:rsidP="00CB3986">
            <w:pPr>
              <w:pStyle w:val="af1"/>
              <w:numPr>
                <w:ilvl w:val="0"/>
                <w:numId w:val="29"/>
              </w:numPr>
              <w:tabs>
                <w:tab w:val="left" w:pos="36"/>
              </w:tabs>
              <w:ind w:left="181" w:hanging="218"/>
              <w:jc w:val="both"/>
              <w:rPr>
                <w:rFonts w:asciiTheme="minorHAnsi" w:hAnsiTheme="minorHAnsi" w:cstheme="minorHAnsi"/>
                <w:bCs/>
                <w:color w:val="FF0000"/>
                <w:sz w:val="18"/>
                <w:szCs w:val="18"/>
              </w:rPr>
            </w:pPr>
            <w:r w:rsidRPr="004B0C10">
              <w:rPr>
                <w:rFonts w:asciiTheme="minorHAnsi" w:hAnsiTheme="minorHAnsi" w:cstheme="minorHAnsi"/>
                <w:bCs/>
                <w:color w:val="FF0000"/>
                <w:sz w:val="18"/>
                <w:szCs w:val="18"/>
              </w:rPr>
              <w:t xml:space="preserve">Приобретение </w:t>
            </w:r>
            <w:r w:rsidRPr="004B0C10">
              <w:rPr>
                <w:rFonts w:asciiTheme="minorHAnsi" w:hAnsiTheme="minorHAnsi" w:cstheme="minorHAnsi"/>
                <w:bCs/>
                <w:color w:val="FF0000"/>
                <w:sz w:val="18"/>
                <w:szCs w:val="18"/>
                <w:u w:val="single"/>
              </w:rPr>
              <w:t>готовой</w:t>
            </w:r>
            <w:r w:rsidRPr="004B0C10">
              <w:rPr>
                <w:rFonts w:asciiTheme="minorHAnsi" w:hAnsiTheme="minorHAnsi" w:cstheme="minorHAnsi"/>
                <w:bCs/>
                <w:color w:val="FF0000"/>
                <w:sz w:val="18"/>
                <w:szCs w:val="18"/>
              </w:rPr>
              <w:t xml:space="preserve"> жилой недвижимости </w:t>
            </w:r>
            <w:r w:rsidRPr="004B0C10">
              <w:rPr>
                <w:rFonts w:asciiTheme="minorHAnsi" w:hAnsiTheme="minorHAnsi" w:cstheme="minorHAnsi"/>
                <w:color w:val="FF0000"/>
                <w:sz w:val="18"/>
                <w:szCs w:val="18"/>
              </w:rPr>
              <w:t>(</w:t>
            </w:r>
            <w:r w:rsidRPr="004B0C10">
              <w:rPr>
                <w:rFonts w:asciiTheme="minorHAnsi" w:hAnsiTheme="minorHAnsi" w:cstheme="minorHAnsi"/>
                <w:bCs/>
                <w:color w:val="FF0000"/>
                <w:sz w:val="18"/>
                <w:szCs w:val="18"/>
              </w:rPr>
              <w:t xml:space="preserve">квартиры, таунхаусы </w:t>
            </w:r>
            <w:r w:rsidRPr="004B0C10">
              <w:rPr>
                <w:rFonts w:asciiTheme="minorHAnsi" w:hAnsiTheme="minorHAnsi" w:cstheme="minorHAnsi"/>
                <w:color w:val="FF0000"/>
                <w:sz w:val="18"/>
                <w:szCs w:val="18"/>
              </w:rPr>
              <w:t>с земельным участко</w:t>
            </w:r>
            <w:r w:rsidR="001936EA" w:rsidRPr="004B0C10">
              <w:rPr>
                <w:rFonts w:asciiTheme="minorHAnsi" w:hAnsiTheme="minorHAnsi" w:cstheme="minorHAnsi"/>
                <w:color w:val="FF0000"/>
                <w:sz w:val="18"/>
                <w:szCs w:val="18"/>
              </w:rPr>
              <w:t>м, жилые помещения в таунхаусах</w:t>
            </w:r>
            <w:r w:rsidRPr="004B0C10">
              <w:rPr>
                <w:rFonts w:asciiTheme="minorHAnsi" w:hAnsiTheme="minorHAnsi" w:cstheme="minorHAnsi"/>
                <w:color w:val="FF0000"/>
                <w:sz w:val="18"/>
                <w:szCs w:val="18"/>
              </w:rPr>
              <w:t>)</w:t>
            </w:r>
            <w:r w:rsidRPr="004B0C10">
              <w:rPr>
                <w:rFonts w:asciiTheme="minorHAnsi" w:hAnsiTheme="minorHAnsi" w:cstheme="minorHAnsi"/>
                <w:bCs/>
                <w:color w:val="FF0000"/>
                <w:sz w:val="18"/>
                <w:szCs w:val="18"/>
              </w:rPr>
              <w:t xml:space="preserve"> </w:t>
            </w:r>
            <w:r w:rsidRPr="004B0C10">
              <w:rPr>
                <w:rFonts w:asciiTheme="minorHAnsi" w:hAnsiTheme="minorHAnsi" w:cstheme="minorHAnsi"/>
                <w:bCs/>
                <w:color w:val="FF0000"/>
                <w:sz w:val="18"/>
                <w:szCs w:val="18"/>
                <w:u w:val="single"/>
              </w:rPr>
              <w:t>по договорам купли-продажи</w:t>
            </w:r>
            <w:r w:rsidRPr="004B0C10">
              <w:rPr>
                <w:rFonts w:asciiTheme="minorHAnsi" w:hAnsiTheme="minorHAnsi" w:cstheme="minorHAnsi"/>
                <w:bCs/>
                <w:color w:val="FF0000"/>
                <w:sz w:val="18"/>
                <w:szCs w:val="18"/>
              </w:rPr>
              <w:t xml:space="preserve"> у первого собственника</w:t>
            </w:r>
            <w:r w:rsidRPr="004B0C10">
              <w:rPr>
                <w:rStyle w:val="afb"/>
                <w:rFonts w:asciiTheme="minorHAnsi" w:hAnsiTheme="minorHAnsi" w:cstheme="minorHAnsi"/>
                <w:bCs/>
                <w:color w:val="FF0000"/>
                <w:sz w:val="18"/>
                <w:szCs w:val="18"/>
              </w:rPr>
              <w:footnoteReference w:id="2"/>
            </w:r>
            <w:r w:rsidRPr="004B0C10">
              <w:rPr>
                <w:rFonts w:asciiTheme="minorHAnsi" w:hAnsiTheme="minorHAnsi" w:cstheme="minorHAnsi"/>
                <w:bCs/>
                <w:color w:val="FF0000"/>
                <w:sz w:val="18"/>
                <w:szCs w:val="18"/>
              </w:rPr>
              <w:t xml:space="preserve"> </w:t>
            </w:r>
            <w:r w:rsidRPr="004B0C10">
              <w:rPr>
                <w:rFonts w:asciiTheme="minorHAnsi" w:hAnsiTheme="minorHAnsi" w:cstheme="minorHAnsi"/>
                <w:bCs/>
                <w:color w:val="FF0000"/>
                <w:sz w:val="18"/>
                <w:szCs w:val="18"/>
                <w:u w:val="single"/>
              </w:rPr>
              <w:t>индивидуального предпринимателя</w:t>
            </w:r>
            <w:r w:rsidRPr="004B0C10">
              <w:rPr>
                <w:rStyle w:val="afb"/>
                <w:rFonts w:asciiTheme="minorHAnsi" w:hAnsiTheme="minorHAnsi" w:cstheme="minorHAnsi"/>
                <w:bCs/>
                <w:color w:val="FF0000"/>
                <w:sz w:val="18"/>
                <w:szCs w:val="18"/>
                <w:u w:val="single"/>
              </w:rPr>
              <w:footnoteReference w:id="3"/>
            </w:r>
            <w:r w:rsidRPr="004B0C10">
              <w:rPr>
                <w:rFonts w:asciiTheme="minorHAnsi" w:hAnsiTheme="minorHAnsi" w:cstheme="minorHAnsi"/>
                <w:bCs/>
                <w:color w:val="FF0000"/>
                <w:sz w:val="18"/>
                <w:szCs w:val="18"/>
                <w:u w:val="single"/>
              </w:rPr>
              <w:t>/юридического</w:t>
            </w:r>
            <w:r w:rsidRPr="004B0C10">
              <w:rPr>
                <w:rFonts w:asciiTheme="minorHAnsi" w:hAnsiTheme="minorHAnsi" w:cstheme="minorHAnsi"/>
                <w:bCs/>
                <w:color w:val="FF0000"/>
                <w:sz w:val="18"/>
                <w:szCs w:val="18"/>
              </w:rPr>
              <w:t xml:space="preserve"> лица, являющегося застройщиком</w:t>
            </w:r>
            <w:r w:rsidR="004B0C10" w:rsidRPr="004B0C10">
              <w:rPr>
                <w:rFonts w:asciiTheme="minorHAnsi" w:hAnsiTheme="minorHAnsi" w:cstheme="minorHAnsi"/>
                <w:bCs/>
                <w:color w:val="FF0000"/>
                <w:sz w:val="18"/>
                <w:szCs w:val="18"/>
              </w:rPr>
              <w:t>,;</w:t>
            </w:r>
          </w:p>
          <w:p w14:paraId="65EF822A" w14:textId="5D512497" w:rsidR="00372DEA" w:rsidRPr="004B0C10" w:rsidRDefault="0024453E" w:rsidP="00CB3986">
            <w:pPr>
              <w:pStyle w:val="af1"/>
              <w:numPr>
                <w:ilvl w:val="0"/>
                <w:numId w:val="29"/>
              </w:numPr>
              <w:tabs>
                <w:tab w:val="left" w:pos="36"/>
              </w:tabs>
              <w:ind w:left="181" w:hanging="218"/>
              <w:jc w:val="both"/>
              <w:rPr>
                <w:rFonts w:asciiTheme="minorHAnsi" w:hAnsiTheme="minorHAnsi" w:cstheme="minorHAnsi"/>
                <w:bCs/>
                <w:color w:val="FF0000"/>
                <w:sz w:val="18"/>
                <w:szCs w:val="18"/>
              </w:rPr>
            </w:pPr>
            <w:r w:rsidRPr="004B0C10">
              <w:rPr>
                <w:rFonts w:asciiTheme="minorHAnsi" w:hAnsiTheme="minorHAnsi" w:cstheme="minorHAnsi"/>
                <w:bCs/>
                <w:color w:val="FF0000"/>
                <w:sz w:val="18"/>
                <w:szCs w:val="18"/>
              </w:rPr>
              <w:t xml:space="preserve">Приобретение </w:t>
            </w:r>
            <w:r w:rsidRPr="004B0C10">
              <w:rPr>
                <w:rFonts w:asciiTheme="minorHAnsi" w:hAnsiTheme="minorHAnsi" w:cstheme="minorHAnsi"/>
                <w:bCs/>
                <w:color w:val="FF0000"/>
                <w:sz w:val="18"/>
                <w:szCs w:val="18"/>
                <w:u w:val="single"/>
              </w:rPr>
              <w:t>готовой</w:t>
            </w:r>
            <w:r w:rsidRPr="004B0C10">
              <w:rPr>
                <w:rFonts w:asciiTheme="minorHAnsi" w:hAnsiTheme="minorHAnsi" w:cstheme="minorHAnsi"/>
                <w:bCs/>
                <w:color w:val="FF0000"/>
                <w:sz w:val="18"/>
                <w:szCs w:val="18"/>
              </w:rPr>
              <w:t xml:space="preserve"> жилой недвижимости </w:t>
            </w:r>
            <w:r w:rsidRPr="004B0C10">
              <w:rPr>
                <w:rFonts w:asciiTheme="minorHAnsi" w:hAnsiTheme="minorHAnsi" w:cstheme="minorHAnsi"/>
                <w:color w:val="FF0000"/>
                <w:sz w:val="18"/>
                <w:szCs w:val="18"/>
              </w:rPr>
              <w:t>(</w:t>
            </w:r>
            <w:r w:rsidRPr="004B0C10">
              <w:rPr>
                <w:rFonts w:asciiTheme="minorHAnsi" w:hAnsiTheme="minorHAnsi" w:cstheme="minorHAnsi"/>
                <w:bCs/>
                <w:color w:val="FF0000"/>
                <w:sz w:val="18"/>
                <w:szCs w:val="18"/>
              </w:rPr>
              <w:t xml:space="preserve">квартиры, таунхаусы </w:t>
            </w:r>
            <w:r w:rsidRPr="004B0C10">
              <w:rPr>
                <w:rFonts w:asciiTheme="minorHAnsi" w:hAnsiTheme="minorHAnsi" w:cstheme="minorHAnsi"/>
                <w:color w:val="FF0000"/>
                <w:sz w:val="18"/>
                <w:szCs w:val="18"/>
              </w:rPr>
              <w:t>с земельным участком)</w:t>
            </w:r>
            <w:r w:rsidRPr="004B0C10">
              <w:rPr>
                <w:rFonts w:asciiTheme="minorHAnsi" w:hAnsiTheme="minorHAnsi" w:cstheme="minorHAnsi"/>
                <w:bCs/>
                <w:color w:val="FF0000"/>
                <w:sz w:val="18"/>
                <w:szCs w:val="18"/>
              </w:rPr>
              <w:t xml:space="preserve"> </w:t>
            </w:r>
            <w:r w:rsidRPr="004B0C10">
              <w:rPr>
                <w:rFonts w:asciiTheme="minorHAnsi" w:hAnsiTheme="minorHAnsi" w:cstheme="minorHAnsi"/>
                <w:bCs/>
                <w:color w:val="FF0000"/>
                <w:sz w:val="18"/>
                <w:szCs w:val="18"/>
                <w:u w:val="single"/>
              </w:rPr>
              <w:t>по договорам купли-продажи</w:t>
            </w:r>
            <w:r w:rsidRPr="004B0C10">
              <w:rPr>
                <w:rFonts w:asciiTheme="minorHAnsi" w:hAnsiTheme="minorHAnsi" w:cstheme="minorHAnsi"/>
                <w:bCs/>
                <w:color w:val="FF0000"/>
                <w:sz w:val="18"/>
                <w:szCs w:val="18"/>
              </w:rPr>
              <w:t xml:space="preserve"> </w:t>
            </w:r>
            <w:r w:rsidR="004851B7" w:rsidRPr="004B0C10">
              <w:rPr>
                <w:rFonts w:asciiTheme="minorHAnsi" w:hAnsiTheme="minorHAnsi" w:cstheme="minorHAnsi"/>
                <w:color w:val="FF0000"/>
                <w:sz w:val="18"/>
                <w:szCs w:val="18"/>
              </w:rPr>
              <w:t xml:space="preserve"> с управляющей компанией закрытого паевого инвестиционного фонда</w:t>
            </w:r>
            <w:r w:rsidR="00A82245" w:rsidRPr="004B0C10">
              <w:rPr>
                <w:rFonts w:asciiTheme="minorHAnsi" w:hAnsiTheme="minorHAnsi" w:cstheme="minorHAnsi"/>
                <w:color w:val="FF0000"/>
                <w:sz w:val="18"/>
                <w:szCs w:val="18"/>
              </w:rPr>
              <w:t>, осуществляющей доверительное управление закрытым паевым инвестиционным фондом, в состав которого входят указанные жилые помещения, первыми собственниками</w:t>
            </w:r>
            <w:r w:rsidR="00A82245" w:rsidRPr="004B0C10">
              <w:rPr>
                <w:rStyle w:val="afb"/>
                <w:rFonts w:asciiTheme="minorHAnsi" w:hAnsiTheme="minorHAnsi" w:cstheme="minorHAnsi"/>
                <w:color w:val="FF0000"/>
                <w:sz w:val="18"/>
                <w:szCs w:val="18"/>
              </w:rPr>
              <w:footnoteReference w:id="4"/>
            </w:r>
            <w:r w:rsidR="00A82245" w:rsidRPr="004B0C10">
              <w:rPr>
                <w:rFonts w:asciiTheme="minorHAnsi" w:hAnsiTheme="minorHAnsi" w:cstheme="minorHAnsi"/>
                <w:color w:val="FF0000"/>
                <w:sz w:val="18"/>
                <w:szCs w:val="18"/>
              </w:rPr>
              <w:t xml:space="preserve"> которых являются владельцы инвестиционных паев такого закрытого паевого инвестиционного фонда</w:t>
            </w:r>
            <w:r w:rsidR="00372DEA" w:rsidRPr="004B0C10">
              <w:rPr>
                <w:rFonts w:asciiTheme="minorHAnsi" w:hAnsiTheme="minorHAnsi" w:cstheme="minorHAnsi"/>
                <w:bCs/>
                <w:color w:val="FF0000"/>
                <w:sz w:val="18"/>
                <w:szCs w:val="18"/>
              </w:rPr>
              <w:t>;</w:t>
            </w:r>
          </w:p>
          <w:p w14:paraId="192D82EB" w14:textId="04FCA8D9" w:rsidR="00372DEA" w:rsidRPr="004B0C10" w:rsidRDefault="0024453E" w:rsidP="00CB3986">
            <w:pPr>
              <w:pStyle w:val="af1"/>
              <w:numPr>
                <w:ilvl w:val="0"/>
                <w:numId w:val="29"/>
              </w:numPr>
              <w:tabs>
                <w:tab w:val="left" w:pos="36"/>
              </w:tabs>
              <w:ind w:left="181" w:hanging="218"/>
              <w:jc w:val="both"/>
              <w:rPr>
                <w:rFonts w:asciiTheme="minorHAnsi" w:hAnsiTheme="minorHAnsi" w:cstheme="minorHAnsi"/>
                <w:bCs/>
                <w:color w:val="FF0000"/>
                <w:sz w:val="18"/>
                <w:szCs w:val="18"/>
              </w:rPr>
            </w:pPr>
            <w:r w:rsidRPr="004B0C10">
              <w:rPr>
                <w:rFonts w:asciiTheme="minorHAnsi" w:hAnsiTheme="minorHAnsi" w:cstheme="minorHAnsi"/>
                <w:color w:val="FF0000"/>
                <w:sz w:val="18"/>
                <w:szCs w:val="18"/>
              </w:rPr>
              <w:t xml:space="preserve">Приобретение </w:t>
            </w:r>
            <w:r w:rsidRPr="004B0C10">
              <w:rPr>
                <w:rFonts w:asciiTheme="minorHAnsi" w:hAnsiTheme="minorHAnsi" w:cstheme="minorHAnsi"/>
                <w:color w:val="FF0000"/>
                <w:sz w:val="18"/>
                <w:szCs w:val="18"/>
                <w:u w:val="single"/>
              </w:rPr>
              <w:t>готовой</w:t>
            </w:r>
            <w:r w:rsidRPr="004B0C10">
              <w:rPr>
                <w:rFonts w:asciiTheme="minorHAnsi" w:hAnsiTheme="minorHAnsi" w:cstheme="minorHAnsi"/>
                <w:color w:val="FF0000"/>
                <w:sz w:val="18"/>
                <w:szCs w:val="18"/>
              </w:rPr>
              <w:t xml:space="preserve"> жилой недвижимости (квартиры, жилые помещения в таунхаусах, таунхаусы с земельным участком) </w:t>
            </w:r>
            <w:r w:rsidRPr="004B0C10">
              <w:rPr>
                <w:rFonts w:asciiTheme="minorHAnsi" w:hAnsiTheme="minorHAnsi" w:cstheme="minorHAnsi"/>
                <w:color w:val="FF0000"/>
                <w:sz w:val="18"/>
                <w:szCs w:val="18"/>
                <w:u w:val="single"/>
              </w:rPr>
              <w:t>по договорам купли-продажи</w:t>
            </w:r>
            <w:r w:rsidRPr="004B0C10">
              <w:rPr>
                <w:rFonts w:asciiTheme="minorHAnsi" w:hAnsiTheme="minorHAnsi" w:cstheme="minorHAnsi"/>
                <w:color w:val="FF0000"/>
                <w:sz w:val="18"/>
                <w:szCs w:val="18"/>
              </w:rPr>
              <w:t xml:space="preserve"> у публично-правовой компании «Фонд развития территорий»</w:t>
            </w:r>
            <w:r w:rsidR="001936EA" w:rsidRPr="004B0C10">
              <w:rPr>
                <w:rFonts w:asciiTheme="minorHAnsi" w:hAnsiTheme="minorHAnsi" w:cstheme="minorHAnsi"/>
                <w:color w:val="FF0000"/>
                <w:sz w:val="18"/>
                <w:szCs w:val="18"/>
              </w:rPr>
              <w:t>;</w:t>
            </w:r>
          </w:p>
          <w:p w14:paraId="5A353733" w14:textId="4117FA08" w:rsidR="00CF3535" w:rsidRPr="00372DEA" w:rsidRDefault="001936EA" w:rsidP="004B0C10">
            <w:pPr>
              <w:pStyle w:val="af1"/>
              <w:numPr>
                <w:ilvl w:val="0"/>
                <w:numId w:val="29"/>
              </w:numPr>
              <w:tabs>
                <w:tab w:val="left" w:pos="36"/>
              </w:tabs>
              <w:ind w:left="181" w:hanging="218"/>
              <w:jc w:val="both"/>
              <w:rPr>
                <w:rFonts w:asciiTheme="minorHAnsi" w:hAnsiTheme="minorHAnsi" w:cstheme="minorHAnsi"/>
                <w:sz w:val="18"/>
                <w:szCs w:val="18"/>
              </w:rPr>
            </w:pPr>
            <w:r w:rsidRPr="004B0C10">
              <w:rPr>
                <w:rFonts w:asciiTheme="minorHAnsi" w:hAnsiTheme="minorHAnsi" w:cstheme="minorHAnsi"/>
                <w:color w:val="FF0000"/>
                <w:sz w:val="18"/>
                <w:szCs w:val="18"/>
              </w:rPr>
              <w:t xml:space="preserve">Приобретение </w:t>
            </w:r>
            <w:r w:rsidRPr="004B0C10">
              <w:rPr>
                <w:rFonts w:asciiTheme="minorHAnsi" w:hAnsiTheme="minorHAnsi" w:cstheme="minorHAnsi"/>
                <w:color w:val="FF0000"/>
                <w:sz w:val="18"/>
                <w:szCs w:val="18"/>
                <w:u w:val="single"/>
              </w:rPr>
              <w:t>готовой</w:t>
            </w:r>
            <w:r w:rsidRPr="004B0C10">
              <w:rPr>
                <w:rFonts w:asciiTheme="minorHAnsi" w:hAnsiTheme="minorHAnsi" w:cstheme="minorHAnsi"/>
                <w:color w:val="FF0000"/>
                <w:sz w:val="18"/>
                <w:szCs w:val="18"/>
              </w:rPr>
              <w:t xml:space="preserve"> жилой недвижимости (жилые дома</w:t>
            </w:r>
            <w:r w:rsidR="00EF6F31" w:rsidRPr="004B0C10">
              <w:rPr>
                <w:rStyle w:val="afb"/>
                <w:rFonts w:asciiTheme="minorHAnsi" w:hAnsiTheme="minorHAnsi" w:cstheme="minorHAnsi"/>
                <w:color w:val="FF0000"/>
                <w:sz w:val="18"/>
                <w:szCs w:val="18"/>
              </w:rPr>
              <w:footnoteReference w:id="5"/>
            </w:r>
            <w:r w:rsidRPr="004B0C10">
              <w:rPr>
                <w:rFonts w:asciiTheme="minorHAnsi" w:hAnsiTheme="minorHAnsi" w:cstheme="minorHAnsi"/>
                <w:color w:val="FF0000"/>
                <w:sz w:val="18"/>
                <w:szCs w:val="18"/>
              </w:rPr>
              <w:t xml:space="preserve"> с земельным участком)</w:t>
            </w:r>
            <w:r w:rsidRPr="004B0C10">
              <w:rPr>
                <w:rFonts w:asciiTheme="minorHAnsi" w:hAnsiTheme="minorHAnsi" w:cstheme="minorHAnsi"/>
                <w:bCs/>
                <w:color w:val="FF0000"/>
                <w:sz w:val="18"/>
                <w:szCs w:val="18"/>
                <w:u w:val="single"/>
              </w:rPr>
              <w:t xml:space="preserve"> по договорам купли-продажи</w:t>
            </w:r>
            <w:r w:rsidRPr="004B0C10">
              <w:rPr>
                <w:rFonts w:asciiTheme="minorHAnsi" w:hAnsiTheme="minorHAnsi" w:cstheme="minorHAnsi"/>
                <w:bCs/>
                <w:color w:val="FF0000"/>
                <w:sz w:val="18"/>
                <w:szCs w:val="18"/>
              </w:rPr>
              <w:t xml:space="preserve"> у первого</w:t>
            </w:r>
            <w:r w:rsidRPr="004B0C10">
              <w:rPr>
                <w:rStyle w:val="afb"/>
                <w:rFonts w:asciiTheme="minorHAnsi" w:hAnsiTheme="minorHAnsi" w:cstheme="minorHAnsi"/>
                <w:bCs/>
                <w:color w:val="FF0000"/>
                <w:sz w:val="18"/>
                <w:szCs w:val="18"/>
              </w:rPr>
              <w:footnoteReference w:id="6"/>
            </w:r>
            <w:r w:rsidRPr="004B0C10">
              <w:rPr>
                <w:rFonts w:asciiTheme="minorHAnsi" w:hAnsiTheme="minorHAnsi" w:cstheme="minorHAnsi"/>
                <w:bCs/>
                <w:color w:val="FF0000"/>
                <w:sz w:val="18"/>
                <w:szCs w:val="18"/>
              </w:rPr>
              <w:t xml:space="preserve"> собственника </w:t>
            </w:r>
            <w:r w:rsidRPr="004B0C10">
              <w:rPr>
                <w:rFonts w:asciiTheme="minorHAnsi" w:hAnsiTheme="minorHAnsi" w:cstheme="minorHAnsi"/>
                <w:bCs/>
                <w:color w:val="FF0000"/>
                <w:sz w:val="18"/>
                <w:szCs w:val="18"/>
                <w:u w:val="single"/>
              </w:rPr>
              <w:t>индивидуального предпринимателя</w:t>
            </w:r>
            <w:r w:rsidRPr="004B0C10">
              <w:rPr>
                <w:rStyle w:val="afb"/>
                <w:rFonts w:asciiTheme="minorHAnsi" w:hAnsiTheme="minorHAnsi" w:cstheme="minorHAnsi"/>
                <w:bCs/>
                <w:color w:val="FF0000"/>
                <w:sz w:val="18"/>
                <w:szCs w:val="18"/>
                <w:u w:val="single"/>
              </w:rPr>
              <w:footnoteReference w:id="7"/>
            </w:r>
            <w:r w:rsidRPr="004B0C10">
              <w:rPr>
                <w:rFonts w:asciiTheme="minorHAnsi" w:hAnsiTheme="minorHAnsi" w:cstheme="minorHAnsi"/>
                <w:bCs/>
                <w:color w:val="FF0000"/>
                <w:sz w:val="18"/>
                <w:szCs w:val="18"/>
                <w:u w:val="single"/>
              </w:rPr>
              <w:t>/юридического</w:t>
            </w:r>
            <w:r w:rsidRPr="004B0C10">
              <w:rPr>
                <w:rFonts w:asciiTheme="minorHAnsi" w:hAnsiTheme="minorHAnsi" w:cstheme="minorHAnsi"/>
                <w:bCs/>
                <w:color w:val="FF0000"/>
                <w:sz w:val="18"/>
                <w:szCs w:val="18"/>
              </w:rPr>
              <w:t xml:space="preserve"> лица, являющегося застройщиком, или </w:t>
            </w:r>
            <w:r w:rsidR="00EF6F31" w:rsidRPr="004B0C10">
              <w:rPr>
                <w:rFonts w:asciiTheme="minorHAnsi" w:hAnsiTheme="minorHAnsi" w:cstheme="minorHAnsi"/>
                <w:color w:val="FF0000"/>
                <w:sz w:val="18"/>
                <w:szCs w:val="18"/>
              </w:rPr>
              <w:t>с управляющей компанией закрытого паевого инвестиционного фонда, осуществляющей доверительное управление закрытым паевым инвестиционным фондом, в состав которого входят указанные жилые помещения, первыми собственниками</w:t>
            </w:r>
            <w:r w:rsidR="00EF6F31" w:rsidRPr="004B0C10">
              <w:rPr>
                <w:rStyle w:val="afb"/>
                <w:rFonts w:asciiTheme="minorHAnsi" w:hAnsiTheme="minorHAnsi" w:cstheme="minorHAnsi"/>
                <w:color w:val="FF0000"/>
                <w:sz w:val="18"/>
                <w:szCs w:val="18"/>
              </w:rPr>
              <w:footnoteReference w:id="8"/>
            </w:r>
            <w:r w:rsidR="00EF6F31" w:rsidRPr="004B0C10">
              <w:rPr>
                <w:rFonts w:asciiTheme="minorHAnsi" w:hAnsiTheme="minorHAnsi" w:cstheme="minorHAnsi"/>
                <w:color w:val="FF0000"/>
                <w:sz w:val="18"/>
                <w:szCs w:val="18"/>
              </w:rPr>
              <w:t xml:space="preserve"> которых являются владельцы инвестиционных паев такого закрыто</w:t>
            </w:r>
            <w:r w:rsidR="004B0C10" w:rsidRPr="004B0C10">
              <w:rPr>
                <w:rFonts w:asciiTheme="minorHAnsi" w:hAnsiTheme="minorHAnsi" w:cstheme="minorHAnsi"/>
                <w:color w:val="FF0000"/>
                <w:sz w:val="18"/>
                <w:szCs w:val="18"/>
              </w:rPr>
              <w:t>го паевого инвестиционного фонда</w:t>
            </w:r>
          </w:p>
        </w:tc>
      </w:tr>
      <w:tr w:rsidR="003D00C7" w:rsidRPr="00372DEA" w14:paraId="6CF7783D" w14:textId="77777777" w:rsidTr="007273E4">
        <w:trPr>
          <w:trHeight w:val="351"/>
        </w:trPr>
        <w:tc>
          <w:tcPr>
            <w:tcW w:w="270" w:type="pct"/>
            <w:shd w:val="clear" w:color="auto" w:fill="auto"/>
            <w:vAlign w:val="center"/>
          </w:tcPr>
          <w:p w14:paraId="24E2C2F5"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2</w:t>
            </w:r>
          </w:p>
        </w:tc>
        <w:tc>
          <w:tcPr>
            <w:tcW w:w="1775" w:type="pct"/>
            <w:shd w:val="clear" w:color="auto" w:fill="auto"/>
            <w:vAlign w:val="center"/>
          </w:tcPr>
          <w:p w14:paraId="2A5DF7D0" w14:textId="77777777" w:rsidR="00FE26E0" w:rsidRPr="00372DEA" w:rsidRDefault="00FE26E0" w:rsidP="00CE5896">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Категория Заемщика</w:t>
            </w:r>
          </w:p>
        </w:tc>
        <w:tc>
          <w:tcPr>
            <w:tcW w:w="2955" w:type="pct"/>
            <w:gridSpan w:val="2"/>
            <w:shd w:val="clear" w:color="auto" w:fill="auto"/>
            <w:vAlign w:val="center"/>
          </w:tcPr>
          <w:p w14:paraId="71F8B2FD" w14:textId="1E1C9496" w:rsidR="00AD2D72" w:rsidRPr="00372DEA" w:rsidRDefault="00DA3D3D" w:rsidP="004B0C10">
            <w:pPr>
              <w:pStyle w:val="af1"/>
              <w:ind w:left="0"/>
              <w:rPr>
                <w:rFonts w:asciiTheme="minorHAnsi" w:eastAsia="Calibri" w:hAnsiTheme="minorHAnsi" w:cstheme="minorHAnsi"/>
                <w:sz w:val="18"/>
                <w:szCs w:val="18"/>
                <w:lang w:eastAsia="en-US"/>
              </w:rPr>
            </w:pPr>
            <w:r w:rsidRPr="004B0C10">
              <w:rPr>
                <w:rFonts w:asciiTheme="minorHAnsi" w:eastAsia="Calibri" w:hAnsiTheme="minorHAnsi" w:cstheme="minorHAnsi"/>
                <w:color w:val="FF0000"/>
                <w:sz w:val="18"/>
                <w:szCs w:val="18"/>
                <w:lang w:eastAsia="en-US"/>
              </w:rPr>
              <w:t xml:space="preserve">Физические лица, работающие по найму </w:t>
            </w:r>
            <w:r w:rsidR="008E0097" w:rsidRPr="004B0C10">
              <w:rPr>
                <w:rFonts w:asciiTheme="minorHAnsi" w:eastAsia="Calibri" w:hAnsiTheme="minorHAnsi" w:cstheme="minorHAnsi"/>
                <w:color w:val="FF0000"/>
                <w:sz w:val="18"/>
                <w:szCs w:val="18"/>
                <w:lang w:eastAsia="en-US"/>
              </w:rPr>
              <w:t xml:space="preserve">IT-компаниях в возрасте </w:t>
            </w:r>
            <w:r w:rsidR="003D63BD" w:rsidRPr="004B0C10">
              <w:rPr>
                <w:rFonts w:asciiTheme="minorHAnsi" w:eastAsia="Calibri" w:hAnsiTheme="minorHAnsi" w:cstheme="minorHAnsi"/>
                <w:color w:val="FF0000"/>
                <w:sz w:val="18"/>
                <w:szCs w:val="18"/>
                <w:lang w:eastAsia="en-US"/>
              </w:rPr>
              <w:t xml:space="preserve">от 18 </w:t>
            </w:r>
            <w:r w:rsidR="008E0097" w:rsidRPr="004B0C10">
              <w:rPr>
                <w:rFonts w:asciiTheme="minorHAnsi" w:eastAsia="Calibri" w:hAnsiTheme="minorHAnsi" w:cstheme="minorHAnsi"/>
                <w:color w:val="FF0000"/>
                <w:sz w:val="18"/>
                <w:szCs w:val="18"/>
                <w:lang w:eastAsia="en-US"/>
              </w:rPr>
              <w:t>до</w:t>
            </w:r>
            <w:r w:rsidRPr="004B0C10">
              <w:rPr>
                <w:rFonts w:asciiTheme="minorHAnsi" w:eastAsia="Calibri" w:hAnsiTheme="minorHAnsi" w:cstheme="minorHAnsi"/>
                <w:color w:val="FF0000"/>
                <w:sz w:val="18"/>
                <w:szCs w:val="18"/>
                <w:lang w:eastAsia="en-US"/>
              </w:rPr>
              <w:t xml:space="preserve"> 50 (включительно) лет</w:t>
            </w:r>
          </w:p>
        </w:tc>
      </w:tr>
      <w:tr w:rsidR="003D00C7" w:rsidRPr="00372DEA" w14:paraId="4D088A12" w14:textId="77777777" w:rsidTr="007273E4">
        <w:trPr>
          <w:trHeight w:val="60"/>
        </w:trPr>
        <w:tc>
          <w:tcPr>
            <w:tcW w:w="270" w:type="pct"/>
            <w:shd w:val="clear" w:color="auto" w:fill="auto"/>
            <w:vAlign w:val="center"/>
          </w:tcPr>
          <w:p w14:paraId="6CCC9E64"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3</w:t>
            </w:r>
          </w:p>
        </w:tc>
        <w:tc>
          <w:tcPr>
            <w:tcW w:w="1775" w:type="pct"/>
            <w:shd w:val="clear" w:color="auto" w:fill="auto"/>
            <w:vAlign w:val="center"/>
          </w:tcPr>
          <w:p w14:paraId="00E54144" w14:textId="77777777" w:rsidR="00FE26E0" w:rsidRPr="00372DEA" w:rsidRDefault="00FE26E0" w:rsidP="00CE5896">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 xml:space="preserve">Валюта кредита </w:t>
            </w:r>
          </w:p>
        </w:tc>
        <w:tc>
          <w:tcPr>
            <w:tcW w:w="2955" w:type="pct"/>
            <w:gridSpan w:val="2"/>
            <w:shd w:val="clear" w:color="auto" w:fill="auto"/>
            <w:vAlign w:val="center"/>
          </w:tcPr>
          <w:p w14:paraId="76058692" w14:textId="77777777" w:rsidR="00FE26E0" w:rsidRPr="00372DEA" w:rsidRDefault="00FE26E0" w:rsidP="00CE5896">
            <w:pPr>
              <w:spacing w:after="0" w:line="240" w:lineRule="auto"/>
              <w:rPr>
                <w:rFonts w:asciiTheme="minorHAnsi" w:hAnsiTheme="minorHAnsi" w:cstheme="minorHAnsi"/>
                <w:sz w:val="18"/>
                <w:szCs w:val="18"/>
              </w:rPr>
            </w:pPr>
            <w:r w:rsidRPr="00372DEA">
              <w:rPr>
                <w:rFonts w:asciiTheme="minorHAnsi" w:hAnsiTheme="minorHAnsi" w:cstheme="minorHAnsi"/>
                <w:sz w:val="18"/>
                <w:szCs w:val="18"/>
              </w:rPr>
              <w:t xml:space="preserve">Рубли РФ </w:t>
            </w:r>
          </w:p>
        </w:tc>
      </w:tr>
      <w:tr w:rsidR="003D00C7" w:rsidRPr="00372DEA" w14:paraId="7F416514" w14:textId="77777777" w:rsidTr="007273E4">
        <w:trPr>
          <w:trHeight w:val="105"/>
        </w:trPr>
        <w:tc>
          <w:tcPr>
            <w:tcW w:w="270" w:type="pct"/>
            <w:shd w:val="clear" w:color="auto" w:fill="auto"/>
            <w:vAlign w:val="center"/>
          </w:tcPr>
          <w:p w14:paraId="5BA5C3A8"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4</w:t>
            </w:r>
          </w:p>
        </w:tc>
        <w:tc>
          <w:tcPr>
            <w:tcW w:w="1775" w:type="pct"/>
            <w:shd w:val="clear" w:color="auto" w:fill="auto"/>
            <w:vAlign w:val="center"/>
          </w:tcPr>
          <w:p w14:paraId="014FEC30" w14:textId="77777777" w:rsidR="00FE26E0" w:rsidRPr="00372DEA" w:rsidRDefault="00FE26E0" w:rsidP="00CE5896">
            <w:pPr>
              <w:spacing w:after="0" w:line="240" w:lineRule="auto"/>
              <w:rPr>
                <w:rFonts w:asciiTheme="minorHAnsi" w:hAnsiTheme="minorHAnsi" w:cstheme="minorHAnsi"/>
                <w:b/>
                <w:bCs/>
                <w:sz w:val="18"/>
                <w:szCs w:val="18"/>
                <w:u w:val="single"/>
              </w:rPr>
            </w:pPr>
            <w:r w:rsidRPr="00372DEA">
              <w:rPr>
                <w:rFonts w:asciiTheme="minorHAnsi" w:hAnsiTheme="minorHAnsi" w:cstheme="minorHAnsi"/>
                <w:b/>
                <w:sz w:val="18"/>
                <w:szCs w:val="18"/>
              </w:rPr>
              <w:t>Минимальная сумма кредита</w:t>
            </w:r>
          </w:p>
        </w:tc>
        <w:tc>
          <w:tcPr>
            <w:tcW w:w="2955" w:type="pct"/>
            <w:gridSpan w:val="2"/>
            <w:shd w:val="clear" w:color="auto" w:fill="auto"/>
            <w:vAlign w:val="center"/>
          </w:tcPr>
          <w:p w14:paraId="72248CFB" w14:textId="77777777" w:rsidR="00FE26E0" w:rsidRPr="00372DEA" w:rsidRDefault="00FE26E0" w:rsidP="00CE5896">
            <w:pPr>
              <w:spacing w:after="0" w:line="240" w:lineRule="auto"/>
              <w:jc w:val="both"/>
              <w:rPr>
                <w:rFonts w:asciiTheme="minorHAnsi" w:hAnsiTheme="minorHAnsi" w:cstheme="minorHAnsi"/>
                <w:b/>
                <w:bCs/>
                <w:sz w:val="18"/>
                <w:szCs w:val="18"/>
              </w:rPr>
            </w:pPr>
            <w:r w:rsidRPr="00372DEA">
              <w:rPr>
                <w:rFonts w:asciiTheme="minorHAnsi" w:hAnsiTheme="minorHAnsi" w:cstheme="minorHAnsi"/>
                <w:sz w:val="18"/>
                <w:szCs w:val="18"/>
              </w:rPr>
              <w:t>500 000 рублей</w:t>
            </w:r>
          </w:p>
        </w:tc>
      </w:tr>
      <w:tr w:rsidR="003D00C7" w:rsidRPr="00372DEA" w14:paraId="09751706" w14:textId="77777777" w:rsidTr="007273E4">
        <w:trPr>
          <w:trHeight w:val="448"/>
        </w:trPr>
        <w:tc>
          <w:tcPr>
            <w:tcW w:w="270" w:type="pct"/>
            <w:shd w:val="clear" w:color="auto" w:fill="auto"/>
            <w:vAlign w:val="center"/>
          </w:tcPr>
          <w:p w14:paraId="0ACFAB3A"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5</w:t>
            </w:r>
          </w:p>
        </w:tc>
        <w:tc>
          <w:tcPr>
            <w:tcW w:w="1775" w:type="pct"/>
            <w:shd w:val="clear" w:color="auto" w:fill="auto"/>
            <w:vAlign w:val="center"/>
          </w:tcPr>
          <w:p w14:paraId="5BE88664" w14:textId="21746524" w:rsidR="00FE26E0" w:rsidRPr="00372DEA" w:rsidRDefault="00FE26E0" w:rsidP="00CE5896">
            <w:pPr>
              <w:spacing w:after="0" w:line="240" w:lineRule="auto"/>
              <w:rPr>
                <w:rFonts w:asciiTheme="minorHAnsi" w:hAnsiTheme="minorHAnsi" w:cstheme="minorHAnsi"/>
                <w:b/>
                <w:sz w:val="18"/>
                <w:szCs w:val="18"/>
                <w:lang w:val="en-US"/>
              </w:rPr>
            </w:pPr>
            <w:r w:rsidRPr="00372DEA">
              <w:rPr>
                <w:rFonts w:asciiTheme="minorHAnsi" w:hAnsiTheme="minorHAnsi" w:cstheme="minorHAnsi"/>
                <w:b/>
                <w:sz w:val="18"/>
                <w:szCs w:val="18"/>
              </w:rPr>
              <w:t>Максимальная сумма кредита</w:t>
            </w:r>
            <w:r w:rsidR="00582662" w:rsidRPr="00372DEA">
              <w:rPr>
                <w:rStyle w:val="afb"/>
                <w:rFonts w:asciiTheme="minorHAnsi" w:hAnsiTheme="minorHAnsi" w:cstheme="minorHAnsi"/>
                <w:b/>
                <w:sz w:val="18"/>
                <w:szCs w:val="18"/>
              </w:rPr>
              <w:footnoteReference w:id="9"/>
            </w:r>
          </w:p>
        </w:tc>
        <w:tc>
          <w:tcPr>
            <w:tcW w:w="2955" w:type="pct"/>
            <w:gridSpan w:val="2"/>
            <w:shd w:val="clear" w:color="auto" w:fill="auto"/>
            <w:vAlign w:val="center"/>
          </w:tcPr>
          <w:p w14:paraId="4235150B" w14:textId="3BB42517" w:rsidR="00FE26E0" w:rsidRPr="00372DEA" w:rsidRDefault="00FE26E0" w:rsidP="00CD4893">
            <w:pPr>
              <w:spacing w:after="0" w:line="240" w:lineRule="auto"/>
              <w:jc w:val="both"/>
              <w:rPr>
                <w:rFonts w:asciiTheme="minorHAnsi" w:hAnsiTheme="minorHAnsi" w:cstheme="minorHAnsi"/>
                <w:sz w:val="18"/>
                <w:szCs w:val="18"/>
              </w:rPr>
            </w:pPr>
            <w:r w:rsidRPr="004B0C10">
              <w:rPr>
                <w:rFonts w:asciiTheme="minorHAnsi" w:hAnsiTheme="minorHAnsi" w:cstheme="minorHAnsi"/>
                <w:color w:val="FF0000"/>
                <w:sz w:val="18"/>
                <w:szCs w:val="18"/>
              </w:rPr>
              <w:t>-</w:t>
            </w:r>
            <w:r w:rsidR="00014062" w:rsidRPr="004B0C10">
              <w:rPr>
                <w:rFonts w:asciiTheme="minorHAnsi" w:hAnsiTheme="minorHAnsi" w:cstheme="minorHAnsi"/>
                <w:color w:val="FF0000"/>
                <w:sz w:val="18"/>
                <w:szCs w:val="18"/>
              </w:rPr>
              <w:t xml:space="preserve"> </w:t>
            </w:r>
            <w:r w:rsidRPr="004B0C10">
              <w:rPr>
                <w:rFonts w:asciiTheme="minorHAnsi" w:hAnsiTheme="minorHAnsi" w:cstheme="minorHAnsi"/>
                <w:color w:val="FF0000"/>
                <w:sz w:val="18"/>
                <w:szCs w:val="18"/>
              </w:rPr>
              <w:t>9 000 000 рублей (</w:t>
            </w:r>
            <w:r w:rsidR="004B2DED" w:rsidRPr="004B0C10">
              <w:rPr>
                <w:rFonts w:asciiTheme="minorHAnsi" w:hAnsiTheme="minorHAnsi" w:cstheme="minorHAnsi"/>
                <w:color w:val="FF0000"/>
                <w:sz w:val="18"/>
                <w:szCs w:val="18"/>
              </w:rPr>
              <w:t>включительно) для</w:t>
            </w:r>
            <w:r w:rsidR="00CD4893" w:rsidRPr="004B0C10">
              <w:rPr>
                <w:rFonts w:asciiTheme="minorHAnsi" w:hAnsiTheme="minorHAnsi" w:cstheme="minorHAnsi"/>
                <w:color w:val="FF0000"/>
                <w:sz w:val="18"/>
                <w:szCs w:val="18"/>
              </w:rPr>
              <w:t xml:space="preserve"> приобретения</w:t>
            </w:r>
            <w:r w:rsidR="004B2DED" w:rsidRPr="004B0C10">
              <w:rPr>
                <w:rFonts w:asciiTheme="minorHAnsi" w:hAnsiTheme="minorHAnsi" w:cstheme="minorHAnsi"/>
                <w:color w:val="FF0000"/>
                <w:sz w:val="18"/>
                <w:szCs w:val="18"/>
              </w:rPr>
              <w:t xml:space="preserve"> объектов недвижимости, расположенных</w:t>
            </w:r>
            <w:r w:rsidR="00143D80" w:rsidRPr="004B0C10">
              <w:rPr>
                <w:rFonts w:asciiTheme="minorHAnsi" w:hAnsiTheme="minorHAnsi" w:cstheme="minorHAnsi"/>
                <w:color w:val="FF0000"/>
                <w:sz w:val="18"/>
                <w:szCs w:val="18"/>
              </w:rPr>
              <w:t xml:space="preserve"> </w:t>
            </w:r>
            <w:r w:rsidR="00C73FC6" w:rsidRPr="004B0C10">
              <w:rPr>
                <w:rFonts w:asciiTheme="minorHAnsi" w:hAnsiTheme="minorHAnsi" w:cstheme="minorHAnsi"/>
                <w:color w:val="FF0000"/>
                <w:sz w:val="18"/>
                <w:szCs w:val="18"/>
              </w:rPr>
              <w:t xml:space="preserve">на территории РФ </w:t>
            </w:r>
            <w:r w:rsidR="00275E00" w:rsidRPr="004B0C10">
              <w:rPr>
                <w:rFonts w:asciiTheme="minorHAnsi" w:hAnsiTheme="minorHAnsi" w:cstheme="minorHAnsi"/>
                <w:color w:val="FF0000"/>
                <w:sz w:val="18"/>
                <w:szCs w:val="18"/>
              </w:rPr>
              <w:t>(</w:t>
            </w:r>
            <w:r w:rsidR="00CD4893" w:rsidRPr="004B0C10">
              <w:rPr>
                <w:rFonts w:asciiTheme="minorHAnsi" w:hAnsiTheme="minorHAnsi" w:cstheme="minorHAnsi"/>
                <w:color w:val="FF0000"/>
                <w:sz w:val="18"/>
                <w:szCs w:val="18"/>
              </w:rPr>
              <w:t xml:space="preserve">за исключением города федерального значения </w:t>
            </w:r>
            <w:r w:rsidR="00275E00" w:rsidRPr="004B0C10">
              <w:rPr>
                <w:rFonts w:asciiTheme="minorHAnsi" w:hAnsiTheme="minorHAnsi" w:cstheme="minorHAnsi"/>
                <w:color w:val="FF0000"/>
                <w:sz w:val="18"/>
                <w:szCs w:val="18"/>
              </w:rPr>
              <w:t>Москвы и</w:t>
            </w:r>
            <w:r w:rsidR="00CD4893" w:rsidRPr="004B0C10">
              <w:rPr>
                <w:rFonts w:asciiTheme="minorHAnsi" w:hAnsiTheme="minorHAnsi" w:cstheme="minorHAnsi"/>
                <w:color w:val="FF0000"/>
                <w:sz w:val="18"/>
                <w:szCs w:val="18"/>
              </w:rPr>
              <w:t xml:space="preserve"> города федерального значения </w:t>
            </w:r>
            <w:r w:rsidR="00275E00" w:rsidRPr="004B0C10">
              <w:rPr>
                <w:rFonts w:asciiTheme="minorHAnsi" w:hAnsiTheme="minorHAnsi" w:cstheme="minorHAnsi"/>
                <w:color w:val="FF0000"/>
                <w:sz w:val="18"/>
                <w:szCs w:val="18"/>
              </w:rPr>
              <w:t>Санкт-Петербурга</w:t>
            </w:r>
            <w:r w:rsidR="00EB6388">
              <w:rPr>
                <w:rFonts w:asciiTheme="minorHAnsi" w:hAnsiTheme="minorHAnsi" w:cstheme="minorHAnsi"/>
                <w:color w:val="FF0000"/>
                <w:sz w:val="18"/>
                <w:szCs w:val="18"/>
              </w:rPr>
              <w:t xml:space="preserve"> (включая муниципальные образования в их составе</w:t>
            </w:r>
            <w:r w:rsidR="00275E00" w:rsidRPr="004B0C10">
              <w:rPr>
                <w:rFonts w:asciiTheme="minorHAnsi" w:hAnsiTheme="minorHAnsi" w:cstheme="minorHAnsi"/>
                <w:color w:val="FF0000"/>
                <w:sz w:val="18"/>
                <w:szCs w:val="18"/>
              </w:rPr>
              <w:t>)</w:t>
            </w:r>
            <w:r w:rsidR="00EB6388">
              <w:rPr>
                <w:rFonts w:asciiTheme="minorHAnsi" w:hAnsiTheme="minorHAnsi" w:cstheme="minorHAnsi"/>
                <w:color w:val="FF0000"/>
                <w:sz w:val="18"/>
                <w:szCs w:val="18"/>
              </w:rPr>
              <w:t>)</w:t>
            </w:r>
          </w:p>
        </w:tc>
      </w:tr>
      <w:tr w:rsidR="003D00C7" w:rsidRPr="00372DEA" w14:paraId="2AA1C1E3" w14:textId="77777777" w:rsidTr="007273E4">
        <w:trPr>
          <w:trHeight w:val="279"/>
        </w:trPr>
        <w:tc>
          <w:tcPr>
            <w:tcW w:w="270" w:type="pct"/>
            <w:shd w:val="clear" w:color="auto" w:fill="auto"/>
            <w:vAlign w:val="center"/>
          </w:tcPr>
          <w:p w14:paraId="6C00F45A" w14:textId="77777777" w:rsidR="00FE26E0" w:rsidRPr="00372DEA" w:rsidRDefault="00FE26E0"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6</w:t>
            </w:r>
          </w:p>
        </w:tc>
        <w:tc>
          <w:tcPr>
            <w:tcW w:w="1775" w:type="pct"/>
            <w:shd w:val="clear" w:color="auto" w:fill="auto"/>
            <w:vAlign w:val="center"/>
          </w:tcPr>
          <w:p w14:paraId="7BAB2338" w14:textId="77777777" w:rsidR="00FE26E0" w:rsidRPr="00372DEA" w:rsidRDefault="00FE26E0" w:rsidP="00CE5896">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Срок кредита</w:t>
            </w:r>
          </w:p>
        </w:tc>
        <w:tc>
          <w:tcPr>
            <w:tcW w:w="2955" w:type="pct"/>
            <w:gridSpan w:val="2"/>
            <w:shd w:val="clear" w:color="auto" w:fill="auto"/>
            <w:vAlign w:val="center"/>
          </w:tcPr>
          <w:p w14:paraId="6F73055D" w14:textId="66F25B2D" w:rsidR="00FE26E0" w:rsidRPr="00372DEA" w:rsidRDefault="00FE26E0" w:rsidP="005F16CD">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 xml:space="preserve">от </w:t>
            </w:r>
            <w:r w:rsidR="005F16CD" w:rsidRPr="00372DEA">
              <w:rPr>
                <w:rFonts w:asciiTheme="minorHAnsi" w:hAnsiTheme="minorHAnsi" w:cstheme="minorHAnsi"/>
                <w:sz w:val="18"/>
                <w:szCs w:val="18"/>
              </w:rPr>
              <w:t>4</w:t>
            </w:r>
            <w:r w:rsidRPr="00372DEA">
              <w:rPr>
                <w:rFonts w:asciiTheme="minorHAnsi" w:hAnsiTheme="minorHAnsi" w:cstheme="minorHAnsi"/>
                <w:sz w:val="18"/>
                <w:szCs w:val="18"/>
              </w:rPr>
              <w:t xml:space="preserve"> до 30 лет</w:t>
            </w:r>
          </w:p>
        </w:tc>
      </w:tr>
      <w:tr w:rsidR="003D00C7" w:rsidRPr="00372DEA" w14:paraId="0A861780" w14:textId="77777777" w:rsidTr="00143D80">
        <w:trPr>
          <w:trHeight w:val="107"/>
        </w:trPr>
        <w:tc>
          <w:tcPr>
            <w:tcW w:w="270" w:type="pct"/>
            <w:vMerge w:val="restart"/>
            <w:shd w:val="clear" w:color="auto" w:fill="auto"/>
            <w:vAlign w:val="center"/>
          </w:tcPr>
          <w:p w14:paraId="73376579" w14:textId="58F9D2FF" w:rsidR="00E8179C" w:rsidRPr="00372DEA" w:rsidRDefault="00E8179C" w:rsidP="00E610BE">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7</w:t>
            </w:r>
          </w:p>
        </w:tc>
        <w:tc>
          <w:tcPr>
            <w:tcW w:w="1775" w:type="pct"/>
            <w:shd w:val="clear" w:color="auto" w:fill="auto"/>
            <w:vAlign w:val="center"/>
          </w:tcPr>
          <w:p w14:paraId="2F3CB5B7" w14:textId="2E8BA7FB" w:rsidR="00E8179C" w:rsidRPr="00372DEA" w:rsidRDefault="00E8179C" w:rsidP="00E610BE">
            <w:pPr>
              <w:spacing w:after="0" w:line="240" w:lineRule="auto"/>
              <w:ind w:left="-179" w:firstLine="179"/>
              <w:rPr>
                <w:rFonts w:asciiTheme="minorHAnsi" w:hAnsiTheme="minorHAnsi" w:cstheme="minorHAnsi"/>
                <w:b/>
                <w:sz w:val="18"/>
                <w:szCs w:val="18"/>
                <w:lang w:val="en-US"/>
              </w:rPr>
            </w:pPr>
            <w:r w:rsidRPr="00372DEA">
              <w:rPr>
                <w:rFonts w:asciiTheme="minorHAnsi" w:hAnsiTheme="minorHAnsi" w:cstheme="minorHAnsi"/>
                <w:b/>
                <w:sz w:val="18"/>
                <w:szCs w:val="18"/>
              </w:rPr>
              <w:t>Размер первоначального взноса</w:t>
            </w:r>
          </w:p>
        </w:tc>
        <w:tc>
          <w:tcPr>
            <w:tcW w:w="2955" w:type="pct"/>
            <w:gridSpan w:val="2"/>
            <w:shd w:val="clear" w:color="auto" w:fill="auto"/>
            <w:vAlign w:val="center"/>
          </w:tcPr>
          <w:p w14:paraId="4713F08B" w14:textId="3EB80DA4" w:rsidR="00E8179C" w:rsidRPr="00372DEA" w:rsidRDefault="00E8179C" w:rsidP="00E610BE">
            <w:pPr>
              <w:spacing w:after="0" w:line="240" w:lineRule="auto"/>
              <w:ind w:left="-179" w:firstLine="179"/>
              <w:jc w:val="center"/>
              <w:rPr>
                <w:rFonts w:asciiTheme="minorHAnsi" w:hAnsiTheme="minorHAnsi" w:cstheme="minorHAnsi"/>
                <w:b/>
                <w:sz w:val="18"/>
                <w:szCs w:val="18"/>
              </w:rPr>
            </w:pPr>
            <w:r w:rsidRPr="00372DEA">
              <w:rPr>
                <w:rStyle w:val="af3"/>
                <w:rFonts w:asciiTheme="minorHAnsi" w:hAnsiTheme="minorHAnsi" w:cstheme="minorHAnsi"/>
                <w:sz w:val="18"/>
                <w:szCs w:val="18"/>
              </w:rPr>
              <w:t>от 20,01% (вкл.)-85% (вкл.)</w:t>
            </w:r>
          </w:p>
        </w:tc>
      </w:tr>
      <w:tr w:rsidR="003D00C7" w:rsidRPr="00372DEA" w14:paraId="0539BC83" w14:textId="77777777" w:rsidTr="00143D80">
        <w:trPr>
          <w:trHeight w:val="153"/>
        </w:trPr>
        <w:tc>
          <w:tcPr>
            <w:tcW w:w="270" w:type="pct"/>
            <w:vMerge/>
            <w:shd w:val="clear" w:color="auto" w:fill="auto"/>
            <w:vAlign w:val="center"/>
          </w:tcPr>
          <w:p w14:paraId="5540328F" w14:textId="77777777" w:rsidR="00E8179C" w:rsidRPr="00372DEA" w:rsidRDefault="00E8179C" w:rsidP="00E610BE">
            <w:pPr>
              <w:spacing w:after="0" w:line="240" w:lineRule="auto"/>
              <w:rPr>
                <w:rFonts w:asciiTheme="minorHAnsi" w:hAnsiTheme="minorHAnsi" w:cstheme="minorHAnsi"/>
                <w:b/>
                <w:sz w:val="18"/>
                <w:szCs w:val="18"/>
              </w:rPr>
            </w:pPr>
          </w:p>
        </w:tc>
        <w:tc>
          <w:tcPr>
            <w:tcW w:w="1775" w:type="pct"/>
            <w:shd w:val="clear" w:color="auto" w:fill="auto"/>
            <w:vAlign w:val="center"/>
          </w:tcPr>
          <w:p w14:paraId="1AE08679" w14:textId="5B2F2F53" w:rsidR="00E8179C" w:rsidRPr="00372DEA" w:rsidRDefault="00E8179C" w:rsidP="00E610BE">
            <w:pPr>
              <w:spacing w:after="0" w:line="240" w:lineRule="auto"/>
              <w:jc w:val="center"/>
              <w:rPr>
                <w:rFonts w:asciiTheme="minorHAnsi" w:hAnsiTheme="minorHAnsi" w:cstheme="minorHAnsi"/>
                <w:b/>
                <w:sz w:val="18"/>
                <w:szCs w:val="18"/>
              </w:rPr>
            </w:pPr>
            <w:r w:rsidRPr="00372DEA">
              <w:rPr>
                <w:rFonts w:asciiTheme="minorHAnsi" w:hAnsiTheme="minorHAnsi" w:cstheme="minorHAnsi"/>
                <w:sz w:val="18"/>
                <w:szCs w:val="18"/>
              </w:rPr>
              <w:t>Базовые условия кредитования</w:t>
            </w:r>
          </w:p>
        </w:tc>
        <w:tc>
          <w:tcPr>
            <w:tcW w:w="2955" w:type="pct"/>
            <w:gridSpan w:val="2"/>
            <w:shd w:val="clear" w:color="auto" w:fill="auto"/>
            <w:vAlign w:val="center"/>
          </w:tcPr>
          <w:p w14:paraId="3293805D" w14:textId="387ACB11" w:rsidR="00E8179C" w:rsidRPr="004B0C10" w:rsidRDefault="00275E00" w:rsidP="00E610BE">
            <w:pPr>
              <w:spacing w:after="0" w:line="240" w:lineRule="auto"/>
              <w:ind w:left="-179" w:firstLine="179"/>
              <w:jc w:val="center"/>
              <w:rPr>
                <w:rFonts w:asciiTheme="minorHAnsi" w:hAnsiTheme="minorHAnsi" w:cstheme="minorHAnsi"/>
                <w:b/>
                <w:color w:val="FF0000"/>
                <w:sz w:val="18"/>
                <w:szCs w:val="18"/>
              </w:rPr>
            </w:pPr>
            <w:r w:rsidRPr="004B0C10">
              <w:rPr>
                <w:rFonts w:asciiTheme="minorHAnsi" w:hAnsiTheme="minorHAnsi" w:cstheme="minorHAnsi"/>
                <w:b/>
                <w:color w:val="FF0000"/>
                <w:sz w:val="18"/>
                <w:szCs w:val="18"/>
              </w:rPr>
              <w:t>6</w:t>
            </w:r>
            <w:r w:rsidR="00E8179C" w:rsidRPr="004B0C10">
              <w:rPr>
                <w:rFonts w:asciiTheme="minorHAnsi" w:hAnsiTheme="minorHAnsi" w:cstheme="minorHAnsi"/>
                <w:b/>
                <w:color w:val="FF0000"/>
                <w:sz w:val="18"/>
                <w:szCs w:val="18"/>
              </w:rPr>
              <w:t>,0%</w:t>
            </w:r>
          </w:p>
        </w:tc>
      </w:tr>
      <w:tr w:rsidR="003D00C7" w:rsidRPr="00372DEA" w14:paraId="6DB5A347" w14:textId="77777777" w:rsidTr="00143D80">
        <w:trPr>
          <w:trHeight w:val="53"/>
        </w:trPr>
        <w:tc>
          <w:tcPr>
            <w:tcW w:w="270" w:type="pct"/>
            <w:shd w:val="clear" w:color="auto" w:fill="auto"/>
            <w:vAlign w:val="center"/>
          </w:tcPr>
          <w:p w14:paraId="369FC9E9" w14:textId="70F865AD" w:rsidR="00FE26E0" w:rsidRPr="00372DEA" w:rsidRDefault="00DB42C5"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8</w:t>
            </w:r>
          </w:p>
        </w:tc>
        <w:tc>
          <w:tcPr>
            <w:tcW w:w="3216" w:type="pct"/>
            <w:gridSpan w:val="2"/>
            <w:shd w:val="clear" w:color="auto" w:fill="auto"/>
            <w:vAlign w:val="center"/>
          </w:tcPr>
          <w:p w14:paraId="2B11BACD" w14:textId="79201B65" w:rsidR="00FE26E0" w:rsidRPr="00372DEA" w:rsidRDefault="00FE26E0" w:rsidP="00A07B30">
            <w:pPr>
              <w:spacing w:after="0" w:line="240" w:lineRule="auto"/>
              <w:jc w:val="both"/>
              <w:rPr>
                <w:rFonts w:asciiTheme="minorHAnsi" w:hAnsiTheme="minorHAnsi" w:cstheme="minorHAnsi"/>
                <w:sz w:val="18"/>
                <w:szCs w:val="18"/>
                <w:highlight w:val="yellow"/>
              </w:rPr>
            </w:pPr>
            <w:r w:rsidRPr="00372DEA">
              <w:rPr>
                <w:rFonts w:asciiTheme="minorHAnsi" w:hAnsiTheme="minorHAnsi" w:cstheme="minorHAnsi"/>
                <w:bCs/>
                <w:sz w:val="18"/>
                <w:szCs w:val="18"/>
              </w:rPr>
              <w:t>При отказе Заемщика от личного и/или имущественного страхования и/или наличия просроченной задолженности</w:t>
            </w:r>
          </w:p>
        </w:tc>
        <w:tc>
          <w:tcPr>
            <w:tcW w:w="1514" w:type="pct"/>
            <w:shd w:val="clear" w:color="auto" w:fill="auto"/>
            <w:vAlign w:val="center"/>
          </w:tcPr>
          <w:p w14:paraId="1A2738AA" w14:textId="3A206D0E" w:rsidR="00FE26E0" w:rsidRPr="004B0C10" w:rsidRDefault="00275E00" w:rsidP="00CE5896">
            <w:pPr>
              <w:spacing w:after="0" w:line="240" w:lineRule="auto"/>
              <w:jc w:val="center"/>
              <w:rPr>
                <w:rFonts w:asciiTheme="minorHAnsi" w:hAnsiTheme="minorHAnsi" w:cstheme="minorHAnsi"/>
                <w:b/>
                <w:color w:val="FF0000"/>
                <w:sz w:val="18"/>
                <w:szCs w:val="18"/>
                <w:highlight w:val="yellow"/>
              </w:rPr>
            </w:pPr>
            <w:r w:rsidRPr="004B0C10">
              <w:rPr>
                <w:rFonts w:asciiTheme="minorHAnsi" w:hAnsiTheme="minorHAnsi" w:cstheme="minorHAnsi"/>
                <w:b/>
                <w:color w:val="FF0000"/>
                <w:sz w:val="18"/>
                <w:szCs w:val="18"/>
              </w:rPr>
              <w:t>6</w:t>
            </w:r>
            <w:r w:rsidR="00FE26E0" w:rsidRPr="004B0C10">
              <w:rPr>
                <w:rFonts w:asciiTheme="minorHAnsi" w:hAnsiTheme="minorHAnsi" w:cstheme="minorHAnsi"/>
                <w:b/>
                <w:color w:val="FF0000"/>
                <w:sz w:val="18"/>
                <w:szCs w:val="18"/>
              </w:rPr>
              <w:t>,0%</w:t>
            </w:r>
          </w:p>
        </w:tc>
      </w:tr>
      <w:tr w:rsidR="003D00C7" w:rsidRPr="00372DEA" w14:paraId="7A8977A3" w14:textId="77777777" w:rsidTr="00143D80">
        <w:trPr>
          <w:trHeight w:val="1568"/>
        </w:trPr>
        <w:tc>
          <w:tcPr>
            <w:tcW w:w="270" w:type="pct"/>
            <w:shd w:val="clear" w:color="auto" w:fill="auto"/>
            <w:vAlign w:val="center"/>
          </w:tcPr>
          <w:p w14:paraId="6C45CC9B" w14:textId="5CAF1786" w:rsidR="00FE26E0" w:rsidRPr="00372DEA" w:rsidRDefault="00DB42C5" w:rsidP="00CE5896">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lastRenderedPageBreak/>
              <w:t>9</w:t>
            </w:r>
          </w:p>
        </w:tc>
        <w:tc>
          <w:tcPr>
            <w:tcW w:w="4730" w:type="pct"/>
            <w:gridSpan w:val="3"/>
            <w:shd w:val="clear" w:color="auto" w:fill="auto"/>
            <w:vAlign w:val="center"/>
          </w:tcPr>
          <w:p w14:paraId="1EBDFC90" w14:textId="6320BDB7" w:rsidR="00AD212F" w:rsidRPr="00372DEA" w:rsidRDefault="00AD212F" w:rsidP="00AD212F">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Указанные</w:t>
            </w:r>
            <w:r w:rsidR="00EB6388">
              <w:rPr>
                <w:rFonts w:asciiTheme="minorHAnsi" w:hAnsiTheme="minorHAnsi" w:cstheme="minorHAnsi"/>
                <w:sz w:val="18"/>
                <w:szCs w:val="18"/>
              </w:rPr>
              <w:t xml:space="preserve"> </w:t>
            </w:r>
            <w:r w:rsidR="00EB6388" w:rsidRPr="00EB6388">
              <w:rPr>
                <w:rFonts w:asciiTheme="minorHAnsi" w:hAnsiTheme="minorHAnsi" w:cstheme="minorHAnsi"/>
                <w:color w:val="FF0000"/>
                <w:sz w:val="18"/>
                <w:szCs w:val="18"/>
              </w:rPr>
              <w:t>в п.7</w:t>
            </w:r>
            <w:r w:rsidRPr="00EB6388">
              <w:rPr>
                <w:rFonts w:asciiTheme="minorHAnsi" w:hAnsiTheme="minorHAnsi" w:cstheme="minorHAnsi"/>
                <w:color w:val="FF0000"/>
                <w:sz w:val="18"/>
                <w:szCs w:val="18"/>
              </w:rPr>
              <w:t xml:space="preserve"> </w:t>
            </w:r>
            <w:r w:rsidRPr="00372DEA">
              <w:rPr>
                <w:rFonts w:asciiTheme="minorHAnsi" w:hAnsiTheme="minorHAnsi" w:cstheme="minorHAnsi"/>
                <w:sz w:val="18"/>
                <w:szCs w:val="18"/>
              </w:rPr>
              <w:t xml:space="preserve">значения ставок устанавливаются </w:t>
            </w:r>
            <w:r w:rsidRPr="00372DEA">
              <w:rPr>
                <w:rFonts w:asciiTheme="minorHAnsi" w:hAnsiTheme="minorHAnsi" w:cstheme="minorHAnsi"/>
                <w:bCs/>
                <w:sz w:val="18"/>
                <w:szCs w:val="18"/>
              </w:rPr>
              <w:t xml:space="preserve">при наличии: </w:t>
            </w:r>
          </w:p>
          <w:p w14:paraId="798EF07C" w14:textId="77777777" w:rsidR="00AD212F" w:rsidRPr="00372DEA" w:rsidRDefault="00AD212F" w:rsidP="00AD212F">
            <w:pPr>
              <w:numPr>
                <w:ilvl w:val="0"/>
                <w:numId w:val="105"/>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имущественного страхования (договора страхования Предмета ипотеки от гибели и повреждения)</w:t>
            </w:r>
            <w:r w:rsidRPr="00372DEA">
              <w:rPr>
                <w:rStyle w:val="afb"/>
                <w:rFonts w:asciiTheme="minorHAnsi" w:hAnsiTheme="minorHAnsi" w:cstheme="minorHAnsi"/>
                <w:bCs/>
                <w:sz w:val="18"/>
                <w:szCs w:val="18"/>
              </w:rPr>
              <w:t xml:space="preserve"> </w:t>
            </w:r>
            <w:r w:rsidRPr="00372DEA">
              <w:rPr>
                <w:rStyle w:val="afb"/>
                <w:rFonts w:asciiTheme="minorHAnsi" w:hAnsiTheme="minorHAnsi" w:cstheme="minorHAnsi"/>
                <w:bCs/>
                <w:sz w:val="18"/>
                <w:szCs w:val="18"/>
              </w:rPr>
              <w:footnoteReference w:id="10"/>
            </w:r>
          </w:p>
          <w:p w14:paraId="7BACAC85" w14:textId="77777777" w:rsidR="00AD212F" w:rsidRPr="00372DEA" w:rsidRDefault="00AD212F" w:rsidP="00AD212F">
            <w:pPr>
              <w:numPr>
                <w:ilvl w:val="0"/>
                <w:numId w:val="105"/>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личного страхования (договора страхования Заемщиков от несчастных случаев и болезней).</w:t>
            </w:r>
          </w:p>
          <w:p w14:paraId="3C67F0B1" w14:textId="2A6364AD" w:rsidR="00FE26E0" w:rsidRPr="00372DEA" w:rsidRDefault="00AD212F" w:rsidP="00A26BDD">
            <w:pPr>
              <w:ind w:left="360"/>
              <w:jc w:val="both"/>
              <w:rPr>
                <w:rFonts w:asciiTheme="minorHAnsi" w:hAnsiTheme="minorHAnsi" w:cstheme="minorHAnsi"/>
                <w:sz w:val="18"/>
                <w:szCs w:val="18"/>
              </w:rPr>
            </w:pPr>
            <w:r w:rsidRPr="00372DEA">
              <w:rPr>
                <w:rFonts w:asciiTheme="minorHAnsi" w:hAnsiTheme="minorHAnsi" w:cstheme="minorHAnsi"/>
                <w:bCs/>
                <w:sz w:val="18"/>
                <w:szCs w:val="18"/>
              </w:rPr>
              <w:t xml:space="preserve">В случае </w:t>
            </w:r>
            <w:r w:rsidRPr="00372DEA">
              <w:rPr>
                <w:rFonts w:asciiTheme="minorHAnsi" w:hAnsiTheme="minorHAnsi" w:cstheme="minorHAnsi"/>
                <w:sz w:val="18"/>
                <w:szCs w:val="18"/>
              </w:rPr>
              <w:t>приобретения квартир в многоквартирном доме имущественное и личное страхование может</w:t>
            </w:r>
            <w:r w:rsidRPr="00372DEA">
              <w:rPr>
                <w:rFonts w:asciiTheme="minorHAnsi" w:hAnsiTheme="minorHAnsi" w:cstheme="minorHAnsi"/>
                <w:i/>
                <w:sz w:val="18"/>
                <w:szCs w:val="18"/>
              </w:rPr>
              <w:t xml:space="preserve"> </w:t>
            </w:r>
            <w:r w:rsidRPr="00372DEA">
              <w:rPr>
                <w:rFonts w:asciiTheme="minorHAnsi" w:hAnsiTheme="minorHAnsi" w:cstheme="minorHAnsi"/>
                <w:sz w:val="18"/>
                <w:szCs w:val="18"/>
              </w:rPr>
              <w:t>осуществляться в рамках присоединения к договору коллективного страхования (личное страхование Заемщиков от несчастных случаев и болезней, имущественное страхование Предмета ипотеки от гибели и повреждения после регистрации ипотеки в пользу Банка.</w:t>
            </w:r>
          </w:p>
        </w:tc>
      </w:tr>
      <w:tr w:rsidR="003D00C7" w:rsidRPr="00372DEA" w14:paraId="4AA122EE" w14:textId="77777777" w:rsidTr="007273E4">
        <w:trPr>
          <w:trHeight w:val="57"/>
        </w:trPr>
        <w:tc>
          <w:tcPr>
            <w:tcW w:w="270" w:type="pct"/>
            <w:vMerge w:val="restart"/>
            <w:shd w:val="clear" w:color="auto" w:fill="auto"/>
            <w:vAlign w:val="center"/>
          </w:tcPr>
          <w:p w14:paraId="1BD65E09" w14:textId="75F42A47" w:rsidR="00FE10BE" w:rsidRPr="00372DEA" w:rsidRDefault="00FE10BE" w:rsidP="00DB42C5">
            <w:pPr>
              <w:spacing w:after="0" w:line="240" w:lineRule="auto"/>
              <w:jc w:val="center"/>
              <w:rPr>
                <w:rFonts w:asciiTheme="minorHAnsi" w:hAnsiTheme="minorHAnsi" w:cstheme="minorHAnsi"/>
                <w:sz w:val="18"/>
                <w:szCs w:val="18"/>
              </w:rPr>
            </w:pPr>
            <w:r w:rsidRPr="00372DEA">
              <w:rPr>
                <w:rFonts w:asciiTheme="minorHAnsi" w:hAnsiTheme="minorHAnsi" w:cstheme="minorHAnsi"/>
                <w:sz w:val="18"/>
                <w:szCs w:val="18"/>
              </w:rPr>
              <w:t>1</w:t>
            </w:r>
            <w:r w:rsidR="00DB42C5" w:rsidRPr="00372DEA">
              <w:rPr>
                <w:rFonts w:asciiTheme="minorHAnsi" w:hAnsiTheme="minorHAnsi" w:cstheme="minorHAnsi"/>
                <w:sz w:val="18"/>
                <w:szCs w:val="18"/>
              </w:rPr>
              <w:t>0</w:t>
            </w:r>
          </w:p>
        </w:tc>
        <w:tc>
          <w:tcPr>
            <w:tcW w:w="4730" w:type="pct"/>
            <w:gridSpan w:val="3"/>
            <w:shd w:val="clear" w:color="auto" w:fill="auto"/>
            <w:vAlign w:val="center"/>
          </w:tcPr>
          <w:p w14:paraId="09E25345" w14:textId="458F47E6" w:rsidR="00FE10BE" w:rsidRPr="00372DEA" w:rsidRDefault="00FE10BE" w:rsidP="00D94D69">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Возможность увеличения лимита кредитования сверх льготной суммы кредита:</w:t>
            </w:r>
          </w:p>
        </w:tc>
      </w:tr>
      <w:tr w:rsidR="003D00C7" w:rsidRPr="00372DEA" w14:paraId="71B027E6" w14:textId="77777777" w:rsidTr="007273E4">
        <w:trPr>
          <w:trHeight w:val="56"/>
        </w:trPr>
        <w:tc>
          <w:tcPr>
            <w:tcW w:w="270" w:type="pct"/>
            <w:vMerge/>
            <w:shd w:val="clear" w:color="auto" w:fill="auto"/>
            <w:vAlign w:val="center"/>
          </w:tcPr>
          <w:p w14:paraId="53D02C65" w14:textId="77777777" w:rsidR="00FE10BE" w:rsidRPr="00372DEA" w:rsidRDefault="00FE10BE" w:rsidP="009D501E">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55F07E10" w14:textId="24C61713" w:rsidR="00FE10BE" w:rsidRPr="00372DEA" w:rsidRDefault="00FE10BE" w:rsidP="009D501E">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Сумма кредита сверх льготной суммы</w:t>
            </w:r>
          </w:p>
        </w:tc>
        <w:tc>
          <w:tcPr>
            <w:tcW w:w="2955" w:type="pct"/>
            <w:gridSpan w:val="2"/>
            <w:shd w:val="clear" w:color="auto" w:fill="auto"/>
            <w:vAlign w:val="center"/>
          </w:tcPr>
          <w:p w14:paraId="74440CE8" w14:textId="163DE7BB" w:rsidR="00FE10BE" w:rsidRPr="00372DEA" w:rsidRDefault="00FE10BE" w:rsidP="00275E00">
            <w:pPr>
              <w:spacing w:after="0" w:line="240" w:lineRule="auto"/>
              <w:jc w:val="both"/>
              <w:rPr>
                <w:rFonts w:asciiTheme="minorHAnsi" w:hAnsiTheme="minorHAnsi" w:cstheme="minorHAnsi"/>
                <w:b/>
                <w:sz w:val="18"/>
                <w:szCs w:val="18"/>
              </w:rPr>
            </w:pPr>
            <w:r w:rsidRPr="00372DEA">
              <w:rPr>
                <w:rFonts w:asciiTheme="minorHAnsi" w:hAnsiTheme="minorHAnsi" w:cstheme="minorHAnsi"/>
                <w:sz w:val="18"/>
                <w:szCs w:val="18"/>
              </w:rPr>
              <w:t xml:space="preserve">- </w:t>
            </w:r>
            <w:r w:rsidRPr="004B0C10">
              <w:rPr>
                <w:rFonts w:asciiTheme="minorHAnsi" w:hAnsiTheme="minorHAnsi" w:cstheme="minorHAnsi"/>
                <w:color w:val="FF0000"/>
                <w:sz w:val="18"/>
                <w:szCs w:val="18"/>
              </w:rPr>
              <w:t>1</w:t>
            </w:r>
            <w:r w:rsidR="00275E00" w:rsidRPr="004B0C10">
              <w:rPr>
                <w:rFonts w:asciiTheme="minorHAnsi" w:hAnsiTheme="minorHAnsi" w:cstheme="minorHAnsi"/>
                <w:color w:val="FF0000"/>
                <w:sz w:val="18"/>
                <w:szCs w:val="18"/>
              </w:rPr>
              <w:t>8</w:t>
            </w:r>
            <w:r w:rsidRPr="004B0C10">
              <w:rPr>
                <w:rFonts w:asciiTheme="minorHAnsi" w:hAnsiTheme="minorHAnsi" w:cstheme="minorHAnsi"/>
                <w:color w:val="FF0000"/>
                <w:sz w:val="18"/>
                <w:szCs w:val="18"/>
              </w:rPr>
              <w:t xml:space="preserve"> 000 000 </w:t>
            </w:r>
            <w:r w:rsidR="00275E00" w:rsidRPr="004B0C10">
              <w:rPr>
                <w:rFonts w:asciiTheme="minorHAnsi" w:hAnsiTheme="minorHAnsi" w:cstheme="minorHAnsi"/>
                <w:color w:val="FF0000"/>
                <w:sz w:val="18"/>
                <w:szCs w:val="18"/>
              </w:rPr>
              <w:t xml:space="preserve"> рублей (включительно) </w:t>
            </w:r>
            <w:r w:rsidR="00CD4893" w:rsidRPr="004B0C10">
              <w:rPr>
                <w:rFonts w:asciiTheme="minorHAnsi" w:hAnsiTheme="minorHAnsi" w:cstheme="minorHAnsi"/>
                <w:color w:val="FF0000"/>
                <w:sz w:val="18"/>
                <w:szCs w:val="18"/>
              </w:rPr>
              <w:t xml:space="preserve"> для приобретения объектов недвижимости, расположенных на территории РФ (за исключением города федерального значения Москвы и города федерального значения </w:t>
            </w:r>
            <w:r w:rsidR="00275E00" w:rsidRPr="004B0C10">
              <w:rPr>
                <w:rFonts w:asciiTheme="minorHAnsi" w:hAnsiTheme="minorHAnsi" w:cstheme="minorHAnsi"/>
                <w:color w:val="FF0000"/>
                <w:sz w:val="18"/>
                <w:szCs w:val="18"/>
              </w:rPr>
              <w:t>Санкт-Петербурга</w:t>
            </w:r>
            <w:r w:rsidR="00EB6388">
              <w:rPr>
                <w:rFonts w:asciiTheme="minorHAnsi" w:hAnsiTheme="minorHAnsi" w:cstheme="minorHAnsi"/>
                <w:color w:val="FF0000"/>
                <w:sz w:val="18"/>
                <w:szCs w:val="18"/>
              </w:rPr>
              <w:t xml:space="preserve"> (включая муниципальные образования в их составе</w:t>
            </w:r>
            <w:r w:rsidR="00EB6388" w:rsidRPr="004B0C10">
              <w:rPr>
                <w:rFonts w:asciiTheme="minorHAnsi" w:hAnsiTheme="minorHAnsi" w:cstheme="minorHAnsi"/>
                <w:color w:val="FF0000"/>
                <w:sz w:val="18"/>
                <w:szCs w:val="18"/>
              </w:rPr>
              <w:t>)</w:t>
            </w:r>
            <w:r w:rsidR="00275E00" w:rsidRPr="004B0C10">
              <w:rPr>
                <w:rFonts w:asciiTheme="minorHAnsi" w:hAnsiTheme="minorHAnsi" w:cstheme="minorHAnsi"/>
                <w:color w:val="FF0000"/>
                <w:sz w:val="18"/>
                <w:szCs w:val="18"/>
              </w:rPr>
              <w:t>)</w:t>
            </w:r>
          </w:p>
        </w:tc>
      </w:tr>
      <w:tr w:rsidR="003D00C7" w:rsidRPr="00372DEA" w14:paraId="77EF86D8" w14:textId="77777777" w:rsidTr="007273E4">
        <w:trPr>
          <w:trHeight w:val="56"/>
        </w:trPr>
        <w:tc>
          <w:tcPr>
            <w:tcW w:w="270" w:type="pct"/>
            <w:vMerge/>
            <w:shd w:val="clear" w:color="auto" w:fill="auto"/>
            <w:vAlign w:val="center"/>
          </w:tcPr>
          <w:p w14:paraId="732EA19D" w14:textId="77777777" w:rsidR="00CE24EF" w:rsidRPr="00372DEA" w:rsidRDefault="00CE24EF" w:rsidP="00CE24EF">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5EFB079C" w14:textId="54D0C5ED" w:rsidR="00CE24EF" w:rsidRPr="00372DEA" w:rsidRDefault="00CE24EF" w:rsidP="00CE24EF">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Минимальная сумма кредита на сумму, превышающую максимальную сумму кредита, указанную в п.5 настоящих условий</w:t>
            </w:r>
          </w:p>
        </w:tc>
        <w:tc>
          <w:tcPr>
            <w:tcW w:w="2955" w:type="pct"/>
            <w:gridSpan w:val="2"/>
            <w:shd w:val="clear" w:color="auto" w:fill="auto"/>
            <w:vAlign w:val="center"/>
          </w:tcPr>
          <w:p w14:paraId="5F5FC403" w14:textId="6845FF92" w:rsidR="00CE24EF" w:rsidRPr="00372DEA" w:rsidRDefault="00CE24EF" w:rsidP="00CE24EF">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500 000 рублей</w:t>
            </w:r>
          </w:p>
        </w:tc>
      </w:tr>
      <w:tr w:rsidR="003D00C7" w:rsidRPr="00372DEA" w14:paraId="712E0341" w14:textId="77777777" w:rsidTr="00DB42C5">
        <w:trPr>
          <w:trHeight w:val="552"/>
        </w:trPr>
        <w:tc>
          <w:tcPr>
            <w:tcW w:w="270" w:type="pct"/>
            <w:vMerge/>
            <w:shd w:val="clear" w:color="auto" w:fill="auto"/>
            <w:vAlign w:val="center"/>
          </w:tcPr>
          <w:p w14:paraId="0938C282" w14:textId="77777777" w:rsidR="00737B0F" w:rsidRPr="00372DEA" w:rsidRDefault="00737B0F" w:rsidP="009D501E">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618AB451" w14:textId="7F841312" w:rsidR="00737B0F" w:rsidRPr="00372DEA" w:rsidRDefault="00737B0F" w:rsidP="008B7C4A">
            <w:pPr>
              <w:spacing w:after="0" w:line="240" w:lineRule="auto"/>
              <w:jc w:val="both"/>
              <w:rPr>
                <w:rFonts w:asciiTheme="minorHAnsi" w:hAnsiTheme="minorHAnsi" w:cstheme="minorHAnsi"/>
                <w:b/>
                <w:sz w:val="18"/>
                <w:szCs w:val="18"/>
              </w:rPr>
            </w:pPr>
            <w:r w:rsidRPr="00372DEA">
              <w:rPr>
                <w:rFonts w:asciiTheme="minorHAnsi" w:hAnsiTheme="minorHAnsi" w:cstheme="minorHAnsi"/>
                <w:b/>
                <w:sz w:val="18"/>
                <w:szCs w:val="18"/>
              </w:rPr>
              <w:t>Размер базовой процентной ставки (БПС) на сумму кредита, указанную в п.5 настоящих условий</w:t>
            </w:r>
          </w:p>
        </w:tc>
        <w:tc>
          <w:tcPr>
            <w:tcW w:w="2955" w:type="pct"/>
            <w:gridSpan w:val="2"/>
            <w:shd w:val="clear" w:color="auto" w:fill="auto"/>
            <w:vAlign w:val="center"/>
          </w:tcPr>
          <w:p w14:paraId="21345F05" w14:textId="465D4062" w:rsidR="00737B0F" w:rsidRPr="00372DEA" w:rsidRDefault="00CE24EF" w:rsidP="00DB42C5">
            <w:pPr>
              <w:spacing w:after="0" w:line="240" w:lineRule="auto"/>
              <w:jc w:val="center"/>
              <w:rPr>
                <w:rFonts w:asciiTheme="minorHAnsi" w:hAnsiTheme="minorHAnsi" w:cstheme="minorHAnsi"/>
                <w:sz w:val="18"/>
                <w:szCs w:val="18"/>
              </w:rPr>
            </w:pPr>
            <w:r w:rsidRPr="00372DEA">
              <w:rPr>
                <w:rFonts w:asciiTheme="minorHAnsi" w:hAnsiTheme="minorHAnsi" w:cstheme="minorHAnsi"/>
                <w:b/>
                <w:sz w:val="18"/>
                <w:szCs w:val="18"/>
              </w:rPr>
              <w:t>Размер базовой процентной ставки (БПС) на сумму, превышающую максимальную сумму кредита, указанную в п.5 настоящих условий</w:t>
            </w:r>
          </w:p>
        </w:tc>
      </w:tr>
      <w:tr w:rsidR="003D00C7" w:rsidRPr="00372DEA" w14:paraId="614575BF" w14:textId="77777777" w:rsidTr="00DB42C5">
        <w:trPr>
          <w:trHeight w:val="70"/>
        </w:trPr>
        <w:tc>
          <w:tcPr>
            <w:tcW w:w="270" w:type="pct"/>
            <w:vMerge/>
            <w:shd w:val="clear" w:color="auto" w:fill="auto"/>
            <w:vAlign w:val="center"/>
          </w:tcPr>
          <w:p w14:paraId="0DF79A12" w14:textId="77777777" w:rsidR="00FE10BE" w:rsidRPr="00372DEA" w:rsidRDefault="00FE10BE" w:rsidP="009D501E">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416A6FAA" w14:textId="7A7555FB" w:rsidR="00FE10BE" w:rsidRPr="00372DEA" w:rsidRDefault="00275E00" w:rsidP="00DB42C5">
            <w:pPr>
              <w:spacing w:after="0" w:line="240" w:lineRule="auto"/>
              <w:jc w:val="center"/>
              <w:rPr>
                <w:rFonts w:asciiTheme="minorHAnsi" w:hAnsiTheme="minorHAnsi" w:cstheme="minorHAnsi"/>
                <w:b/>
                <w:sz w:val="18"/>
                <w:szCs w:val="18"/>
              </w:rPr>
            </w:pPr>
            <w:r w:rsidRPr="004B0C10">
              <w:rPr>
                <w:rFonts w:asciiTheme="minorHAnsi" w:hAnsiTheme="minorHAnsi" w:cstheme="minorHAnsi"/>
                <w:color w:val="FF0000"/>
                <w:sz w:val="18"/>
                <w:szCs w:val="18"/>
              </w:rPr>
              <w:t>6</w:t>
            </w:r>
            <w:r w:rsidR="00CE24EF" w:rsidRPr="004B0C10">
              <w:rPr>
                <w:rFonts w:asciiTheme="minorHAnsi" w:hAnsiTheme="minorHAnsi" w:cstheme="minorHAnsi"/>
                <w:color w:val="FF0000"/>
                <w:sz w:val="18"/>
                <w:szCs w:val="18"/>
              </w:rPr>
              <w:t>,0%</w:t>
            </w:r>
          </w:p>
        </w:tc>
        <w:tc>
          <w:tcPr>
            <w:tcW w:w="2955" w:type="pct"/>
            <w:gridSpan w:val="2"/>
            <w:shd w:val="clear" w:color="auto" w:fill="auto"/>
            <w:vAlign w:val="center"/>
          </w:tcPr>
          <w:p w14:paraId="6EDE4D39" w14:textId="15A81838" w:rsidR="00FE10BE" w:rsidRPr="00372DEA" w:rsidRDefault="006A3B7F" w:rsidP="00E7407C">
            <w:pPr>
              <w:spacing w:after="0" w:line="240" w:lineRule="auto"/>
              <w:jc w:val="center"/>
              <w:rPr>
                <w:rFonts w:asciiTheme="minorHAnsi" w:hAnsiTheme="minorHAnsi" w:cstheme="minorHAnsi"/>
                <w:b/>
                <w:sz w:val="18"/>
                <w:szCs w:val="18"/>
              </w:rPr>
            </w:pPr>
            <w:r w:rsidRPr="00372DEA">
              <w:rPr>
                <w:rFonts w:asciiTheme="minorHAnsi" w:hAnsiTheme="minorHAnsi" w:cstheme="minorHAnsi"/>
                <w:sz w:val="18"/>
                <w:szCs w:val="18"/>
                <w:lang w:val="en-US"/>
              </w:rPr>
              <w:t>2</w:t>
            </w:r>
            <w:r w:rsidR="00E7407C" w:rsidRPr="00372DEA">
              <w:rPr>
                <w:rFonts w:asciiTheme="minorHAnsi" w:hAnsiTheme="minorHAnsi" w:cstheme="minorHAnsi"/>
                <w:sz w:val="18"/>
                <w:szCs w:val="18"/>
              </w:rPr>
              <w:t>1</w:t>
            </w:r>
            <w:r w:rsidR="008E7E4A" w:rsidRPr="00372DEA">
              <w:rPr>
                <w:rFonts w:asciiTheme="minorHAnsi" w:hAnsiTheme="minorHAnsi" w:cstheme="minorHAnsi"/>
                <w:sz w:val="18"/>
                <w:szCs w:val="18"/>
              </w:rPr>
              <w:t>,</w:t>
            </w:r>
            <w:r w:rsidR="00B91476" w:rsidRPr="00372DEA">
              <w:rPr>
                <w:rFonts w:asciiTheme="minorHAnsi" w:hAnsiTheme="minorHAnsi" w:cstheme="minorHAnsi"/>
                <w:sz w:val="18"/>
                <w:szCs w:val="18"/>
              </w:rPr>
              <w:t>0</w:t>
            </w:r>
            <w:r w:rsidR="00FE10BE" w:rsidRPr="00372DEA">
              <w:rPr>
                <w:rFonts w:asciiTheme="minorHAnsi" w:hAnsiTheme="minorHAnsi" w:cstheme="minorHAnsi"/>
                <w:sz w:val="18"/>
                <w:szCs w:val="18"/>
              </w:rPr>
              <w:t xml:space="preserve">% </w:t>
            </w:r>
          </w:p>
        </w:tc>
      </w:tr>
      <w:tr w:rsidR="003D00C7" w:rsidRPr="00372DEA" w14:paraId="06349793" w14:textId="77777777" w:rsidTr="007273E4">
        <w:trPr>
          <w:trHeight w:val="56"/>
        </w:trPr>
        <w:tc>
          <w:tcPr>
            <w:tcW w:w="270" w:type="pct"/>
            <w:vMerge/>
            <w:shd w:val="clear" w:color="auto" w:fill="auto"/>
            <w:vAlign w:val="center"/>
          </w:tcPr>
          <w:p w14:paraId="569BBF08" w14:textId="77777777" w:rsidR="00FE10BE" w:rsidRPr="00372DEA" w:rsidRDefault="00FE10BE" w:rsidP="009D501E">
            <w:pPr>
              <w:spacing w:after="0" w:line="240" w:lineRule="auto"/>
              <w:jc w:val="center"/>
              <w:rPr>
                <w:rFonts w:asciiTheme="minorHAnsi" w:hAnsiTheme="minorHAnsi" w:cstheme="minorHAnsi"/>
                <w:sz w:val="18"/>
                <w:szCs w:val="18"/>
              </w:rPr>
            </w:pPr>
          </w:p>
        </w:tc>
        <w:tc>
          <w:tcPr>
            <w:tcW w:w="4730" w:type="pct"/>
            <w:gridSpan w:val="3"/>
            <w:shd w:val="clear" w:color="auto" w:fill="auto"/>
            <w:vAlign w:val="center"/>
          </w:tcPr>
          <w:p w14:paraId="2FFC8986" w14:textId="1EA0E5E8" w:rsidR="00FE10BE" w:rsidRPr="00372DEA" w:rsidDel="00FE10BE" w:rsidRDefault="00B374C7" w:rsidP="006610ED">
            <w:pPr>
              <w:spacing w:after="0" w:line="240" w:lineRule="auto"/>
              <w:rPr>
                <w:rFonts w:asciiTheme="minorHAnsi" w:hAnsiTheme="minorHAnsi" w:cstheme="minorHAnsi"/>
                <w:sz w:val="18"/>
                <w:szCs w:val="18"/>
              </w:rPr>
            </w:pPr>
            <w:r w:rsidRPr="00372DEA">
              <w:rPr>
                <w:rFonts w:asciiTheme="minorHAnsi" w:hAnsiTheme="minorHAnsi" w:cstheme="minorHAnsi"/>
                <w:b/>
                <w:sz w:val="18"/>
                <w:szCs w:val="18"/>
              </w:rPr>
              <w:t>К</w:t>
            </w:r>
            <w:r w:rsidR="00737B0F" w:rsidRPr="00372DEA">
              <w:rPr>
                <w:rFonts w:asciiTheme="minorHAnsi" w:hAnsiTheme="minorHAnsi" w:cstheme="minorHAnsi"/>
                <w:b/>
                <w:sz w:val="18"/>
                <w:szCs w:val="18"/>
              </w:rPr>
              <w:t>орректирующие значения к БПС на сумму, превышающую</w:t>
            </w:r>
            <w:r w:rsidR="00143D80" w:rsidRPr="00372DEA">
              <w:rPr>
                <w:rFonts w:asciiTheme="minorHAnsi" w:hAnsiTheme="minorHAnsi" w:cstheme="minorHAnsi"/>
                <w:b/>
                <w:sz w:val="18"/>
                <w:szCs w:val="18"/>
              </w:rPr>
              <w:t xml:space="preserve"> </w:t>
            </w:r>
            <w:r w:rsidR="00737B0F" w:rsidRPr="00372DEA">
              <w:rPr>
                <w:rFonts w:asciiTheme="minorHAnsi" w:hAnsiTheme="minorHAnsi" w:cstheme="minorHAnsi"/>
                <w:b/>
                <w:sz w:val="18"/>
                <w:szCs w:val="18"/>
              </w:rPr>
              <w:t>максимальную сумму кредита, указанную в п.5 настоящих условий :</w:t>
            </w:r>
          </w:p>
        </w:tc>
      </w:tr>
      <w:tr w:rsidR="003D00C7" w:rsidRPr="00372DEA" w14:paraId="4E6F7898" w14:textId="77777777" w:rsidTr="00DB42C5">
        <w:trPr>
          <w:trHeight w:val="56"/>
        </w:trPr>
        <w:tc>
          <w:tcPr>
            <w:tcW w:w="270" w:type="pct"/>
            <w:vMerge/>
            <w:shd w:val="clear" w:color="auto" w:fill="auto"/>
            <w:vAlign w:val="center"/>
          </w:tcPr>
          <w:p w14:paraId="099A0E91" w14:textId="77777777" w:rsidR="00737B0F" w:rsidRPr="00372DEA" w:rsidRDefault="00737B0F" w:rsidP="00737B0F">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49ABAFCC" w14:textId="34C14D4C" w:rsidR="00737B0F" w:rsidRPr="00372DEA" w:rsidDel="00FE10BE" w:rsidRDefault="00737B0F" w:rsidP="00737B0F">
            <w:pPr>
              <w:spacing w:after="0" w:line="240" w:lineRule="auto"/>
              <w:rPr>
                <w:rFonts w:asciiTheme="minorHAnsi" w:hAnsiTheme="minorHAnsi" w:cstheme="minorHAnsi"/>
                <w:sz w:val="18"/>
                <w:szCs w:val="18"/>
              </w:rPr>
            </w:pPr>
            <w:r w:rsidRPr="00372DEA">
              <w:rPr>
                <w:rFonts w:asciiTheme="minorHAnsi" w:hAnsiTheme="minorHAnsi" w:cstheme="minorHAnsi"/>
                <w:bCs/>
                <w:sz w:val="18"/>
                <w:szCs w:val="18"/>
              </w:rPr>
              <w:t>при отказе Заемщика от личного страхования</w:t>
            </w:r>
          </w:p>
        </w:tc>
        <w:tc>
          <w:tcPr>
            <w:tcW w:w="2955" w:type="pct"/>
            <w:gridSpan w:val="2"/>
            <w:shd w:val="clear" w:color="auto" w:fill="auto"/>
            <w:vAlign w:val="center"/>
          </w:tcPr>
          <w:p w14:paraId="762D99BA" w14:textId="76BF2164" w:rsidR="00737B0F" w:rsidRPr="00372DEA" w:rsidDel="00FE10BE" w:rsidRDefault="00737B0F" w:rsidP="00737B0F">
            <w:pPr>
              <w:spacing w:after="0" w:line="240" w:lineRule="auto"/>
              <w:rPr>
                <w:rFonts w:asciiTheme="minorHAnsi" w:hAnsiTheme="minorHAnsi" w:cstheme="minorHAnsi"/>
                <w:sz w:val="18"/>
                <w:szCs w:val="18"/>
              </w:rPr>
            </w:pPr>
            <w:r w:rsidRPr="00372DEA">
              <w:rPr>
                <w:rFonts w:asciiTheme="minorHAnsi" w:hAnsiTheme="minorHAnsi" w:cstheme="minorHAnsi"/>
                <w:b/>
                <w:sz w:val="18"/>
                <w:szCs w:val="18"/>
              </w:rPr>
              <w:t>+ 1,0%</w:t>
            </w:r>
          </w:p>
        </w:tc>
      </w:tr>
      <w:tr w:rsidR="003D00C7" w:rsidRPr="00372DEA" w14:paraId="09A9798E" w14:textId="77777777" w:rsidTr="00DB42C5">
        <w:trPr>
          <w:trHeight w:val="56"/>
        </w:trPr>
        <w:tc>
          <w:tcPr>
            <w:tcW w:w="270" w:type="pct"/>
            <w:vMerge/>
            <w:shd w:val="clear" w:color="auto" w:fill="auto"/>
            <w:vAlign w:val="center"/>
          </w:tcPr>
          <w:p w14:paraId="75647118" w14:textId="77777777" w:rsidR="00737B0F" w:rsidRPr="00372DEA" w:rsidRDefault="00737B0F" w:rsidP="00737B0F">
            <w:pPr>
              <w:spacing w:after="0" w:line="240" w:lineRule="auto"/>
              <w:jc w:val="center"/>
              <w:rPr>
                <w:rFonts w:asciiTheme="minorHAnsi" w:hAnsiTheme="minorHAnsi" w:cstheme="minorHAnsi"/>
                <w:sz w:val="18"/>
                <w:szCs w:val="18"/>
              </w:rPr>
            </w:pPr>
          </w:p>
        </w:tc>
        <w:tc>
          <w:tcPr>
            <w:tcW w:w="1775" w:type="pct"/>
            <w:shd w:val="clear" w:color="auto" w:fill="auto"/>
            <w:vAlign w:val="center"/>
          </w:tcPr>
          <w:p w14:paraId="70C5144B" w14:textId="1D70EFCB" w:rsidR="00737B0F" w:rsidRPr="00372DEA" w:rsidDel="00FE10BE" w:rsidRDefault="00737B0F" w:rsidP="00737B0F">
            <w:pPr>
              <w:spacing w:after="0" w:line="240" w:lineRule="auto"/>
              <w:rPr>
                <w:rFonts w:asciiTheme="minorHAnsi" w:hAnsiTheme="minorHAnsi" w:cstheme="minorHAnsi"/>
                <w:sz w:val="18"/>
                <w:szCs w:val="18"/>
              </w:rPr>
            </w:pPr>
            <w:r w:rsidRPr="00372DEA">
              <w:rPr>
                <w:rFonts w:asciiTheme="minorHAnsi" w:hAnsiTheme="minorHAnsi" w:cstheme="minorHAnsi"/>
                <w:bCs/>
                <w:sz w:val="18"/>
                <w:szCs w:val="18"/>
              </w:rPr>
              <w:t xml:space="preserve">при отказе Заемщика от имущественного страхования (после сдачи дома в эксплуатацию и подписания акта приема-передачи) </w:t>
            </w:r>
          </w:p>
        </w:tc>
        <w:tc>
          <w:tcPr>
            <w:tcW w:w="2955" w:type="pct"/>
            <w:gridSpan w:val="2"/>
            <w:shd w:val="clear" w:color="auto" w:fill="auto"/>
            <w:vAlign w:val="center"/>
          </w:tcPr>
          <w:p w14:paraId="2953A9E5" w14:textId="10ABF8F8" w:rsidR="00737B0F" w:rsidRPr="00372DEA" w:rsidDel="00FE10BE" w:rsidRDefault="00737B0F" w:rsidP="00737B0F">
            <w:pPr>
              <w:spacing w:after="0" w:line="240" w:lineRule="auto"/>
              <w:rPr>
                <w:rFonts w:asciiTheme="minorHAnsi" w:hAnsiTheme="minorHAnsi" w:cstheme="minorHAnsi"/>
                <w:sz w:val="18"/>
                <w:szCs w:val="18"/>
              </w:rPr>
            </w:pPr>
            <w:r w:rsidRPr="00372DEA">
              <w:rPr>
                <w:rFonts w:asciiTheme="minorHAnsi" w:hAnsiTheme="minorHAnsi" w:cstheme="minorHAnsi"/>
                <w:b/>
                <w:sz w:val="18"/>
                <w:szCs w:val="18"/>
              </w:rPr>
              <w:t>+ 1,0%</w:t>
            </w:r>
          </w:p>
        </w:tc>
      </w:tr>
      <w:tr w:rsidR="004B0C10" w:rsidRPr="00372DEA" w14:paraId="41A03788" w14:textId="77777777" w:rsidTr="004B0C10">
        <w:trPr>
          <w:trHeight w:val="209"/>
        </w:trPr>
        <w:tc>
          <w:tcPr>
            <w:tcW w:w="270" w:type="pct"/>
            <w:shd w:val="clear" w:color="auto" w:fill="auto"/>
            <w:vAlign w:val="center"/>
          </w:tcPr>
          <w:p w14:paraId="603428B3" w14:textId="59B82C73" w:rsidR="004B0C10" w:rsidRPr="00372DEA" w:rsidRDefault="004B0C10" w:rsidP="004B0C10">
            <w:pPr>
              <w:spacing w:after="0" w:line="240" w:lineRule="auto"/>
              <w:jc w:val="center"/>
              <w:rPr>
                <w:rFonts w:asciiTheme="minorHAnsi" w:hAnsiTheme="minorHAnsi" w:cstheme="minorHAnsi"/>
                <w:sz w:val="18"/>
                <w:szCs w:val="18"/>
              </w:rPr>
            </w:pPr>
            <w:r w:rsidRPr="004B0C10">
              <w:rPr>
                <w:rFonts w:asciiTheme="minorHAnsi" w:hAnsiTheme="minorHAnsi" w:cstheme="minorHAnsi"/>
                <w:color w:val="FF0000"/>
                <w:sz w:val="18"/>
                <w:szCs w:val="18"/>
              </w:rPr>
              <w:t>11</w:t>
            </w:r>
          </w:p>
        </w:tc>
        <w:tc>
          <w:tcPr>
            <w:tcW w:w="1775" w:type="pct"/>
            <w:shd w:val="clear" w:color="auto" w:fill="auto"/>
            <w:vAlign w:val="center"/>
          </w:tcPr>
          <w:p w14:paraId="318176BE" w14:textId="3A11D3A4" w:rsidR="004B0C10" w:rsidRPr="00372DEA" w:rsidRDefault="004B0C10" w:rsidP="004B0C10">
            <w:pPr>
              <w:spacing w:after="0" w:line="240" w:lineRule="auto"/>
              <w:jc w:val="both"/>
              <w:rPr>
                <w:rFonts w:asciiTheme="minorHAnsi" w:hAnsiTheme="minorHAnsi" w:cstheme="minorHAnsi"/>
                <w:b/>
                <w:sz w:val="18"/>
                <w:szCs w:val="18"/>
              </w:rPr>
            </w:pPr>
            <w:r w:rsidRPr="003D00C7">
              <w:rPr>
                <w:rFonts w:asciiTheme="minorHAnsi" w:hAnsiTheme="minorHAnsi" w:cstheme="minorHAnsi"/>
                <w:b/>
                <w:sz w:val="18"/>
                <w:szCs w:val="18"/>
              </w:rPr>
              <w:t>Обеспечение:</w:t>
            </w:r>
          </w:p>
        </w:tc>
        <w:tc>
          <w:tcPr>
            <w:tcW w:w="2955" w:type="pct"/>
            <w:gridSpan w:val="2"/>
            <w:shd w:val="clear" w:color="auto" w:fill="auto"/>
            <w:vAlign w:val="center"/>
          </w:tcPr>
          <w:p w14:paraId="4C0A4906" w14:textId="642D5975" w:rsidR="004B0C10" w:rsidRPr="00CA6BDC" w:rsidRDefault="004B0C10" w:rsidP="004B0C10">
            <w:pPr>
              <w:spacing w:after="0" w:line="240" w:lineRule="auto"/>
              <w:jc w:val="both"/>
              <w:rPr>
                <w:rFonts w:asciiTheme="minorHAnsi" w:hAnsiTheme="minorHAnsi" w:cstheme="minorHAnsi"/>
                <w:b/>
                <w:color w:val="FF0000"/>
                <w:sz w:val="18"/>
                <w:szCs w:val="18"/>
              </w:rPr>
            </w:pPr>
            <w:r w:rsidRPr="00CA6BDC">
              <w:rPr>
                <w:rFonts w:asciiTheme="minorHAnsi" w:hAnsiTheme="minorHAnsi" w:cstheme="minorHAnsi"/>
                <w:color w:val="FF0000"/>
                <w:sz w:val="18"/>
                <w:szCs w:val="18"/>
              </w:rPr>
              <w:t>З</w:t>
            </w:r>
            <w:r w:rsidRPr="00CA6BDC">
              <w:rPr>
                <w:rFonts w:asciiTheme="minorHAnsi" w:hAnsiTheme="minorHAnsi" w:cstheme="minorHAnsi"/>
                <w:bCs/>
                <w:color w:val="FF0000"/>
                <w:sz w:val="18"/>
                <w:szCs w:val="18"/>
              </w:rPr>
              <w:t>алог приобретаемой на кредитные средства недвижимости/Залог прав требований по договору долевого участия</w:t>
            </w:r>
          </w:p>
        </w:tc>
      </w:tr>
      <w:tr w:rsidR="004B0C10" w:rsidRPr="00372DEA" w14:paraId="07BAA1E3" w14:textId="77777777" w:rsidTr="007273E4">
        <w:trPr>
          <w:trHeight w:val="658"/>
        </w:trPr>
        <w:tc>
          <w:tcPr>
            <w:tcW w:w="270" w:type="pct"/>
            <w:shd w:val="clear" w:color="auto" w:fill="auto"/>
            <w:vAlign w:val="center"/>
          </w:tcPr>
          <w:p w14:paraId="03C63A8C" w14:textId="29D3C3F5" w:rsidR="004B0C10" w:rsidRPr="00372DEA" w:rsidRDefault="004B0C10" w:rsidP="004B0C10">
            <w:pPr>
              <w:spacing w:after="0" w:line="240" w:lineRule="auto"/>
              <w:jc w:val="center"/>
              <w:rPr>
                <w:rFonts w:asciiTheme="minorHAnsi" w:hAnsiTheme="minorHAnsi" w:cstheme="minorHAnsi"/>
                <w:sz w:val="18"/>
                <w:szCs w:val="18"/>
              </w:rPr>
            </w:pPr>
            <w:r w:rsidRPr="004B0C10">
              <w:rPr>
                <w:rFonts w:asciiTheme="minorHAnsi" w:hAnsiTheme="minorHAnsi" w:cstheme="minorHAnsi"/>
                <w:color w:val="FF0000"/>
                <w:sz w:val="18"/>
                <w:szCs w:val="18"/>
              </w:rPr>
              <w:t>12</w:t>
            </w:r>
          </w:p>
        </w:tc>
        <w:tc>
          <w:tcPr>
            <w:tcW w:w="1775" w:type="pct"/>
            <w:shd w:val="clear" w:color="auto" w:fill="auto"/>
            <w:vAlign w:val="center"/>
          </w:tcPr>
          <w:p w14:paraId="66C0C3C8"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Состав первоначального взноса</w:t>
            </w:r>
          </w:p>
        </w:tc>
        <w:tc>
          <w:tcPr>
            <w:tcW w:w="2955" w:type="pct"/>
            <w:gridSpan w:val="2"/>
            <w:shd w:val="clear" w:color="auto" w:fill="auto"/>
            <w:vAlign w:val="center"/>
          </w:tcPr>
          <w:p w14:paraId="62EBCC22" w14:textId="77777777" w:rsidR="004B0C10" w:rsidRPr="00372DEA" w:rsidRDefault="004B0C10" w:rsidP="004B0C10">
            <w:pPr>
              <w:pStyle w:val="af1"/>
              <w:numPr>
                <w:ilvl w:val="0"/>
                <w:numId w:val="12"/>
              </w:numPr>
              <w:tabs>
                <w:tab w:val="left" w:pos="179"/>
              </w:tabs>
              <w:ind w:left="267" w:hanging="267"/>
              <w:jc w:val="both"/>
              <w:rPr>
                <w:rFonts w:asciiTheme="minorHAnsi" w:hAnsiTheme="minorHAnsi" w:cstheme="minorHAnsi"/>
                <w:bCs/>
                <w:sz w:val="18"/>
                <w:szCs w:val="18"/>
              </w:rPr>
            </w:pPr>
            <w:r w:rsidRPr="00372DEA">
              <w:rPr>
                <w:rFonts w:asciiTheme="minorHAnsi" w:hAnsiTheme="minorHAnsi" w:cstheme="minorHAnsi"/>
                <w:bCs/>
                <w:sz w:val="18"/>
                <w:szCs w:val="18"/>
              </w:rPr>
              <w:t>собственные средства Заемщика;</w:t>
            </w:r>
          </w:p>
          <w:p w14:paraId="426C22F5" w14:textId="77777777" w:rsidR="004B0C10" w:rsidRPr="00372DEA" w:rsidRDefault="004B0C10" w:rsidP="004B0C10">
            <w:pPr>
              <w:pStyle w:val="af1"/>
              <w:numPr>
                <w:ilvl w:val="0"/>
                <w:numId w:val="12"/>
              </w:numPr>
              <w:tabs>
                <w:tab w:val="left" w:pos="179"/>
              </w:tabs>
              <w:ind w:left="267" w:hanging="267"/>
              <w:jc w:val="both"/>
              <w:rPr>
                <w:rFonts w:asciiTheme="minorHAnsi" w:hAnsiTheme="minorHAnsi" w:cstheme="minorHAnsi"/>
                <w:bCs/>
                <w:sz w:val="18"/>
                <w:szCs w:val="18"/>
              </w:rPr>
            </w:pPr>
            <w:r w:rsidRPr="00372DEA">
              <w:rPr>
                <w:rFonts w:asciiTheme="minorHAnsi" w:hAnsiTheme="minorHAnsi" w:cstheme="minorHAnsi"/>
                <w:bCs/>
                <w:sz w:val="18"/>
                <w:szCs w:val="18"/>
              </w:rPr>
              <w:t>средства МСК (полная либо частичная оплата ПВ</w:t>
            </w:r>
            <w:r w:rsidRPr="00372DEA">
              <w:rPr>
                <w:rStyle w:val="afb"/>
                <w:rFonts w:asciiTheme="minorHAnsi" w:hAnsiTheme="minorHAnsi" w:cstheme="minorHAnsi"/>
                <w:bCs/>
                <w:sz w:val="18"/>
                <w:szCs w:val="18"/>
              </w:rPr>
              <w:footnoteReference w:id="11"/>
            </w:r>
            <w:r w:rsidRPr="00372DEA">
              <w:rPr>
                <w:rFonts w:asciiTheme="minorHAnsi" w:hAnsiTheme="minorHAnsi" w:cstheme="minorHAnsi"/>
                <w:bCs/>
                <w:sz w:val="18"/>
                <w:szCs w:val="18"/>
              </w:rPr>
              <w:t>);</w:t>
            </w:r>
          </w:p>
          <w:p w14:paraId="14CC969C" w14:textId="508E9A90" w:rsidR="004B0C10" w:rsidRPr="00372DEA" w:rsidRDefault="004B0C10" w:rsidP="004B0C10">
            <w:pPr>
              <w:pStyle w:val="af1"/>
              <w:numPr>
                <w:ilvl w:val="0"/>
                <w:numId w:val="12"/>
              </w:numPr>
              <w:tabs>
                <w:tab w:val="left" w:pos="37"/>
              </w:tabs>
              <w:ind w:left="179" w:hanging="179"/>
              <w:jc w:val="both"/>
              <w:rPr>
                <w:rFonts w:asciiTheme="minorHAnsi" w:hAnsiTheme="minorHAnsi" w:cstheme="minorHAnsi"/>
                <w:bCs/>
                <w:sz w:val="18"/>
                <w:szCs w:val="18"/>
              </w:rPr>
            </w:pPr>
            <w:r w:rsidRPr="00372DEA">
              <w:rPr>
                <w:rFonts w:asciiTheme="minorHAnsi" w:hAnsiTheme="minorHAnsi" w:cstheme="minorHAnsi"/>
                <w:bCs/>
                <w:sz w:val="18"/>
                <w:szCs w:val="18"/>
              </w:rPr>
              <w:t>средств, полученные из федерального бюджета, бюджетов субъектов РФ, местных бюджетов либо от организации – работодателя заемщика.</w:t>
            </w:r>
          </w:p>
        </w:tc>
      </w:tr>
      <w:tr w:rsidR="004B0C10" w:rsidRPr="00372DEA" w14:paraId="58239536" w14:textId="77777777" w:rsidTr="007273E4">
        <w:trPr>
          <w:trHeight w:val="160"/>
        </w:trPr>
        <w:tc>
          <w:tcPr>
            <w:tcW w:w="270" w:type="pct"/>
            <w:shd w:val="clear" w:color="auto" w:fill="auto"/>
            <w:vAlign w:val="center"/>
          </w:tcPr>
          <w:p w14:paraId="1DE13252" w14:textId="40502BA1" w:rsidR="004B0C10" w:rsidRPr="00372DEA" w:rsidRDefault="004B0C10" w:rsidP="004B0C10">
            <w:pPr>
              <w:spacing w:after="0" w:line="240" w:lineRule="auto"/>
              <w:jc w:val="center"/>
              <w:rPr>
                <w:rFonts w:asciiTheme="minorHAnsi" w:hAnsiTheme="minorHAnsi" w:cstheme="minorHAnsi"/>
                <w:sz w:val="18"/>
                <w:szCs w:val="18"/>
              </w:rPr>
            </w:pPr>
            <w:r w:rsidRPr="004B0C10">
              <w:rPr>
                <w:rFonts w:asciiTheme="minorHAnsi" w:hAnsiTheme="minorHAnsi" w:cstheme="minorHAnsi"/>
                <w:color w:val="FF0000"/>
                <w:sz w:val="18"/>
                <w:szCs w:val="18"/>
                <w:lang w:val="en-US"/>
              </w:rPr>
              <w:t>1</w:t>
            </w:r>
            <w:r w:rsidRPr="004B0C10">
              <w:rPr>
                <w:rFonts w:asciiTheme="minorHAnsi" w:hAnsiTheme="minorHAnsi" w:cstheme="minorHAnsi"/>
                <w:color w:val="FF0000"/>
                <w:sz w:val="18"/>
                <w:szCs w:val="18"/>
              </w:rPr>
              <w:t>3</w:t>
            </w:r>
          </w:p>
        </w:tc>
        <w:tc>
          <w:tcPr>
            <w:tcW w:w="1775" w:type="pct"/>
            <w:shd w:val="clear" w:color="auto" w:fill="auto"/>
            <w:vAlign w:val="center"/>
          </w:tcPr>
          <w:p w14:paraId="635437BF"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Перечень дополнительных документов</w:t>
            </w:r>
          </w:p>
        </w:tc>
        <w:tc>
          <w:tcPr>
            <w:tcW w:w="2955" w:type="pct"/>
            <w:gridSpan w:val="2"/>
            <w:shd w:val="clear" w:color="auto" w:fill="auto"/>
            <w:vAlign w:val="center"/>
          </w:tcPr>
          <w:p w14:paraId="30EB90ED" w14:textId="766A5534" w:rsidR="004B0C10" w:rsidRPr="00372DEA" w:rsidRDefault="004B0C10" w:rsidP="004B0C10">
            <w:pPr>
              <w:tabs>
                <w:tab w:val="left" w:pos="269"/>
              </w:tabs>
              <w:spacing w:after="0" w:line="240" w:lineRule="auto"/>
              <w:rPr>
                <w:rFonts w:asciiTheme="minorHAnsi" w:hAnsiTheme="minorHAnsi" w:cstheme="minorHAnsi"/>
                <w:sz w:val="18"/>
                <w:szCs w:val="18"/>
              </w:rPr>
            </w:pPr>
            <w:r w:rsidRPr="00372DEA">
              <w:rPr>
                <w:rFonts w:asciiTheme="minorHAnsi" w:hAnsiTheme="minorHAnsi" w:cstheme="minorHAnsi"/>
                <w:bCs/>
                <w:sz w:val="18"/>
                <w:szCs w:val="18"/>
              </w:rPr>
              <w:t xml:space="preserve">Подтверждение трудовой деятельности в аккредитованной </w:t>
            </w:r>
            <w:r w:rsidRPr="00372DEA">
              <w:rPr>
                <w:rFonts w:asciiTheme="minorHAnsi" w:hAnsiTheme="minorHAnsi" w:cstheme="minorHAnsi"/>
                <w:bCs/>
                <w:sz w:val="18"/>
                <w:szCs w:val="18"/>
                <w:lang w:val="en-US"/>
              </w:rPr>
              <w:t>IT</w:t>
            </w:r>
            <w:r w:rsidRPr="00372DEA">
              <w:rPr>
                <w:rFonts w:asciiTheme="minorHAnsi" w:hAnsiTheme="minorHAnsi" w:cstheme="minorHAnsi"/>
                <w:bCs/>
                <w:sz w:val="18"/>
                <w:szCs w:val="18"/>
              </w:rPr>
              <w:t>-компании.</w:t>
            </w:r>
          </w:p>
        </w:tc>
      </w:tr>
      <w:tr w:rsidR="004B0C10" w:rsidRPr="00372DEA" w14:paraId="17F04EF4" w14:textId="77777777" w:rsidTr="0057754A">
        <w:trPr>
          <w:trHeight w:val="977"/>
        </w:trPr>
        <w:tc>
          <w:tcPr>
            <w:tcW w:w="270" w:type="pct"/>
            <w:shd w:val="clear" w:color="auto" w:fill="auto"/>
            <w:vAlign w:val="center"/>
          </w:tcPr>
          <w:p w14:paraId="68200C89" w14:textId="348BE26D" w:rsidR="004B0C10" w:rsidRPr="00372DEA" w:rsidRDefault="004B0C10" w:rsidP="004B0C10">
            <w:pPr>
              <w:spacing w:after="0" w:line="240" w:lineRule="auto"/>
              <w:jc w:val="center"/>
              <w:rPr>
                <w:rFonts w:asciiTheme="minorHAnsi" w:hAnsiTheme="minorHAnsi" w:cstheme="minorHAnsi"/>
                <w:sz w:val="18"/>
                <w:szCs w:val="18"/>
              </w:rPr>
            </w:pPr>
            <w:r w:rsidRPr="004B0C10">
              <w:rPr>
                <w:rFonts w:asciiTheme="minorHAnsi" w:hAnsiTheme="minorHAnsi" w:cstheme="minorHAnsi"/>
                <w:color w:val="FF0000"/>
                <w:sz w:val="18"/>
                <w:szCs w:val="18"/>
              </w:rPr>
              <w:t>14</w:t>
            </w:r>
          </w:p>
        </w:tc>
        <w:tc>
          <w:tcPr>
            <w:tcW w:w="1775" w:type="pct"/>
            <w:shd w:val="clear" w:color="auto" w:fill="auto"/>
            <w:vAlign w:val="center"/>
          </w:tcPr>
          <w:p w14:paraId="308DCE65"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Дополнительные требования к Заемщику</w:t>
            </w:r>
          </w:p>
        </w:tc>
        <w:tc>
          <w:tcPr>
            <w:tcW w:w="2955" w:type="pct"/>
            <w:gridSpan w:val="2"/>
            <w:shd w:val="clear" w:color="auto" w:fill="auto"/>
            <w:vAlign w:val="center"/>
          </w:tcPr>
          <w:p w14:paraId="51A9690D" w14:textId="61791B90"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1. Основным местом работы является аккредитованная организация, осуществляющая деятельность в области информационных технологий и в отношении которой имеются актуальные на дату заключения такого кредитного договора данные о заявлении организацией права на применение пониженных тарифов страховых взносов, предусмотренных для организаций, указанных в п.п.3 п. 1 ст.427 НК РФ, в расчетном периоде, предшествующем дате заключения кредитного договора, определенном в со</w:t>
            </w:r>
            <w:r w:rsidR="008F3757">
              <w:rPr>
                <w:rFonts w:asciiTheme="minorHAnsi" w:hAnsiTheme="minorHAnsi" w:cstheme="minorHAnsi"/>
                <w:color w:val="FF0000"/>
                <w:sz w:val="18"/>
                <w:szCs w:val="18"/>
              </w:rPr>
              <w:t>ответствии со статьей 423 НК РФ</w:t>
            </w:r>
            <w:r w:rsidRPr="00CA6BDC">
              <w:rPr>
                <w:rFonts w:asciiTheme="minorHAnsi" w:hAnsiTheme="minorHAnsi" w:cstheme="minorHAnsi"/>
                <w:color w:val="FF0000"/>
                <w:sz w:val="18"/>
                <w:szCs w:val="18"/>
              </w:rPr>
              <w:t>;</w:t>
            </w:r>
          </w:p>
          <w:p w14:paraId="076DE158" w14:textId="3AC8B9A7"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2. место работы заемщика, являющегося работником вышеуказанной организации, находится на территории РФ (за исключением города федерального значения Москвы и города федерального значения Санкт-Петербурга (включая муниципальные образования в их составе));</w:t>
            </w:r>
          </w:p>
          <w:p w14:paraId="0FE047D6" w14:textId="3061C536"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3. Размер средней заработной платы по основному месту работы и по совместительству</w:t>
            </w:r>
            <w:r w:rsidRPr="00CA6BDC">
              <w:rPr>
                <w:color w:val="FF0000"/>
                <w:vertAlign w:val="superscript"/>
              </w:rPr>
              <w:footnoteReference w:id="12"/>
            </w:r>
            <w:r w:rsidRPr="00CA6BDC">
              <w:rPr>
                <w:rFonts w:asciiTheme="minorHAnsi" w:hAnsiTheme="minorHAnsi" w:cstheme="minorHAnsi"/>
                <w:color w:val="FF0000"/>
                <w:sz w:val="18"/>
                <w:szCs w:val="18"/>
              </w:rPr>
              <w:t xml:space="preserve"> для Заемщиков за последние 3 полных месяца, предшествующих дате обращения за получением кредита, с учетом НДФЛ: </w:t>
            </w:r>
          </w:p>
          <w:p w14:paraId="2A309D69" w14:textId="33967070" w:rsidR="004B0C10" w:rsidRPr="00CA6BDC" w:rsidRDefault="004B0C10" w:rsidP="004B0C1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от 150 тыс. рублей – для заемщика, место работы которого в указанной</w:t>
            </w:r>
            <w:r w:rsidR="00D04015">
              <w:rPr>
                <w:rFonts w:asciiTheme="minorHAnsi" w:hAnsiTheme="minorHAnsi" w:cstheme="minorHAnsi"/>
                <w:color w:val="FF0000"/>
                <w:sz w:val="18"/>
                <w:szCs w:val="18"/>
              </w:rPr>
              <w:t xml:space="preserve">  в  подп.1 настоящего пункта </w:t>
            </w:r>
            <w:r w:rsidRPr="00CA6BDC">
              <w:rPr>
                <w:rFonts w:asciiTheme="minorHAnsi" w:hAnsiTheme="minorHAnsi" w:cstheme="minorHAnsi"/>
                <w:color w:val="FF0000"/>
                <w:sz w:val="18"/>
                <w:szCs w:val="18"/>
              </w:rPr>
              <w:t xml:space="preserve"> организации находится в Московской области, Ленинградской области, а также в городе, расположенном на территории Российской Федерации, или городе федерального значения, включая муниципальные образования в его составе (за исключением города федерального значения Москвы и города федерального значения Санкт-Петербурга (включая муниципальные образования в их составе)), при этом численность населения такого города или такого города федерального значения (включая муниципальные образования в его составе), на начало календарного года, предшествовавшего году заключения кредитного договора, составляла 1 млн. человек или более ;</w:t>
            </w:r>
          </w:p>
          <w:p w14:paraId="54C71CD2" w14:textId="3287A838"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 xml:space="preserve">от 90 тыс. рублей – для заемщика компаний, если компания </w:t>
            </w:r>
            <w:r w:rsidR="00166D22">
              <w:rPr>
                <w:rFonts w:asciiTheme="minorHAnsi" w:hAnsiTheme="minorHAnsi" w:cstheme="minorHAnsi"/>
                <w:color w:val="FF0000"/>
                <w:sz w:val="18"/>
                <w:szCs w:val="18"/>
              </w:rPr>
              <w:t>расположена</w:t>
            </w:r>
            <w:r w:rsidRPr="00CA6BDC">
              <w:rPr>
                <w:rFonts w:asciiTheme="minorHAnsi" w:hAnsiTheme="minorHAnsi" w:cstheme="minorHAnsi"/>
                <w:color w:val="FF0000"/>
                <w:sz w:val="18"/>
                <w:szCs w:val="18"/>
              </w:rPr>
              <w:t xml:space="preserve"> в других городах или муниципальных образованиях</w:t>
            </w:r>
            <w:r w:rsidR="00D04015">
              <w:rPr>
                <w:rFonts w:asciiTheme="minorHAnsi" w:hAnsiTheme="minorHAnsi" w:cstheme="minorHAnsi"/>
                <w:color w:val="FF0000"/>
                <w:sz w:val="18"/>
                <w:szCs w:val="18"/>
              </w:rPr>
              <w:t xml:space="preserve"> РФ</w:t>
            </w:r>
            <w:r w:rsidRPr="00CA6BDC">
              <w:rPr>
                <w:rFonts w:asciiTheme="minorHAnsi" w:hAnsiTheme="minorHAnsi" w:cstheme="minorHAnsi"/>
                <w:color w:val="FF0000"/>
                <w:sz w:val="18"/>
                <w:szCs w:val="18"/>
              </w:rPr>
              <w:t>.</w:t>
            </w:r>
          </w:p>
          <w:p w14:paraId="356CDD87" w14:textId="788109A2"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lastRenderedPageBreak/>
              <w:t>4. Заемщик не является или ранее не являлся заемщиком, одним из солидарных заемщиков либо поручителем по другому жилищному (ипотечному) кредиту (кредитам), по которому (которым) Банк получает или ранее получал возмещение недополученных доходов в соответствии с Решением о порядке предоставления субсидии от 31.07.2024 № 23-68902-00855-Р;</w:t>
            </w:r>
          </w:p>
          <w:p w14:paraId="3D55998B" w14:textId="695677BF" w:rsidR="004B0C10" w:rsidRPr="00BD6682" w:rsidRDefault="004B0C10" w:rsidP="004B0C10">
            <w:pPr>
              <w:spacing w:after="0" w:line="240" w:lineRule="auto"/>
              <w:jc w:val="both"/>
              <w:rPr>
                <w:rFonts w:asciiTheme="minorHAnsi" w:hAnsiTheme="minorHAnsi" w:cstheme="minorHAnsi"/>
                <w:sz w:val="18"/>
                <w:szCs w:val="18"/>
              </w:rPr>
            </w:pPr>
            <w:r w:rsidRPr="00CA6BDC">
              <w:rPr>
                <w:rFonts w:asciiTheme="minorHAnsi" w:hAnsiTheme="minorHAnsi" w:cstheme="minorHAnsi"/>
                <w:color w:val="FF0000"/>
                <w:sz w:val="18"/>
                <w:szCs w:val="18"/>
              </w:rPr>
              <w:t>- Заемщик не является (ранее не являлся) заемщиком (солидарным заемщиком и (или) поручителем) по другому кредитному договору, заключенному с 23 декабря 2023 года, по которому кредитор получает (ранее получал) возмещение недополученных доходов в соответствии с Решением о порядке предоставления субсидии №24-67381-01460-Р, Постановлением №1567 от 30 ноября 2019 года, Решением  о порядке предоставления субсидии №23-67393-01016-Р, Решением о порядке предоставления субсидии №22-67374-00473-Р, Решением о порядке предоставления субсидии №24-68903-01277-Р.</w:t>
            </w:r>
          </w:p>
        </w:tc>
      </w:tr>
      <w:tr w:rsidR="004B0C10" w:rsidRPr="00372DEA" w14:paraId="225EDF21" w14:textId="77777777" w:rsidTr="007273E4">
        <w:trPr>
          <w:trHeight w:val="93"/>
        </w:trPr>
        <w:tc>
          <w:tcPr>
            <w:tcW w:w="270" w:type="pct"/>
            <w:shd w:val="clear" w:color="auto" w:fill="auto"/>
            <w:vAlign w:val="center"/>
          </w:tcPr>
          <w:p w14:paraId="7AD7BC9F" w14:textId="05648045" w:rsidR="004B0C10" w:rsidRPr="00372DEA" w:rsidRDefault="004B0C10" w:rsidP="00CA6BDC">
            <w:pPr>
              <w:spacing w:after="0" w:line="240" w:lineRule="auto"/>
              <w:jc w:val="center"/>
              <w:rPr>
                <w:rFonts w:asciiTheme="minorHAnsi" w:hAnsiTheme="minorHAnsi" w:cstheme="minorHAnsi"/>
                <w:sz w:val="18"/>
                <w:szCs w:val="18"/>
              </w:rPr>
            </w:pPr>
            <w:r w:rsidRPr="00CA6BDC">
              <w:rPr>
                <w:rFonts w:asciiTheme="minorHAnsi" w:hAnsiTheme="minorHAnsi" w:cstheme="minorHAnsi"/>
                <w:color w:val="FF0000"/>
                <w:sz w:val="18"/>
                <w:szCs w:val="18"/>
              </w:rPr>
              <w:lastRenderedPageBreak/>
              <w:t>1</w:t>
            </w:r>
            <w:r w:rsidR="00CA6BDC" w:rsidRPr="00CA6BDC">
              <w:rPr>
                <w:rFonts w:asciiTheme="minorHAnsi" w:hAnsiTheme="minorHAnsi" w:cstheme="minorHAnsi"/>
                <w:color w:val="FF0000"/>
                <w:sz w:val="18"/>
                <w:szCs w:val="18"/>
              </w:rPr>
              <w:t>5</w:t>
            </w:r>
          </w:p>
        </w:tc>
        <w:tc>
          <w:tcPr>
            <w:tcW w:w="1775" w:type="pct"/>
            <w:shd w:val="clear" w:color="auto" w:fill="auto"/>
            <w:vAlign w:val="center"/>
          </w:tcPr>
          <w:p w14:paraId="416C0C8F" w14:textId="272771D5"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Условия изменения процентной ставки</w:t>
            </w:r>
          </w:p>
        </w:tc>
        <w:tc>
          <w:tcPr>
            <w:tcW w:w="2955" w:type="pct"/>
            <w:gridSpan w:val="2"/>
            <w:shd w:val="clear" w:color="auto" w:fill="auto"/>
            <w:vAlign w:val="center"/>
          </w:tcPr>
          <w:p w14:paraId="2F46CB2D" w14:textId="070C0CAB" w:rsidR="004B0C10" w:rsidRPr="00CA6BDC" w:rsidRDefault="004B0C10" w:rsidP="004B0C10">
            <w:pPr>
              <w:spacing w:after="0" w:line="240" w:lineRule="auto"/>
              <w:rPr>
                <w:rFonts w:asciiTheme="minorHAnsi" w:hAnsiTheme="minorHAnsi" w:cstheme="minorHAnsi"/>
                <w:color w:val="FF0000"/>
                <w:sz w:val="18"/>
                <w:szCs w:val="18"/>
              </w:rPr>
            </w:pPr>
            <w:r w:rsidRPr="00CA6BDC">
              <w:rPr>
                <w:rFonts w:asciiTheme="minorHAnsi" w:hAnsiTheme="minorHAnsi" w:cstheme="minorHAnsi"/>
                <w:color w:val="FF0000"/>
                <w:sz w:val="18"/>
                <w:szCs w:val="18"/>
              </w:rPr>
              <w:t>Ставка может быть увеличена при несоблюдении требований, указанных в п.1</w:t>
            </w:r>
            <w:r w:rsidR="00CA6BDC">
              <w:rPr>
                <w:rFonts w:asciiTheme="minorHAnsi" w:hAnsiTheme="minorHAnsi" w:cstheme="minorHAnsi"/>
                <w:color w:val="FF0000"/>
                <w:sz w:val="18"/>
                <w:szCs w:val="18"/>
              </w:rPr>
              <w:t>4</w:t>
            </w:r>
            <w:r w:rsidRPr="00CA6BDC">
              <w:rPr>
                <w:rFonts w:asciiTheme="minorHAnsi" w:hAnsiTheme="minorHAnsi" w:cstheme="minorHAnsi"/>
                <w:color w:val="FF0000"/>
                <w:sz w:val="18"/>
                <w:szCs w:val="18"/>
              </w:rPr>
              <w:t>:</w:t>
            </w:r>
          </w:p>
          <w:p w14:paraId="49ED4C2C" w14:textId="77777777" w:rsidR="004B0C10" w:rsidRPr="00CA6BDC" w:rsidRDefault="004B0C10" w:rsidP="004B0C10">
            <w:pPr>
              <w:spacing w:after="0" w:line="240" w:lineRule="auto"/>
              <w:rPr>
                <w:rFonts w:asciiTheme="minorHAnsi" w:hAnsiTheme="minorHAnsi" w:cstheme="minorHAnsi"/>
                <w:color w:val="FF0000"/>
                <w:sz w:val="18"/>
                <w:szCs w:val="18"/>
              </w:rPr>
            </w:pPr>
            <w:r w:rsidRPr="00CA6BDC">
              <w:rPr>
                <w:rFonts w:asciiTheme="minorHAnsi" w:hAnsiTheme="minorHAnsi" w:cstheme="minorHAnsi"/>
                <w:color w:val="FF0000"/>
                <w:sz w:val="18"/>
                <w:szCs w:val="18"/>
              </w:rPr>
              <w:t xml:space="preserve">- при приобретении жилой недвижимости (квартира) на этапе строительства, жилой недвижимости (квартира/ жилой дом с земельным участком, таунхаус с земельным участком) на вторичном рынке, ставка повышается до ключевой ставки Центрального банка РФ на дату заключения кредитного договора, увеличенной на 1,5 процентных пункта; </w:t>
            </w:r>
          </w:p>
          <w:p w14:paraId="692A99E5" w14:textId="31B14F9B" w:rsidR="004B0C10" w:rsidRPr="00E31006" w:rsidRDefault="004B0C10" w:rsidP="00CA6BDC">
            <w:pPr>
              <w:spacing w:after="0" w:line="240" w:lineRule="auto"/>
              <w:jc w:val="both"/>
              <w:rPr>
                <w:rFonts w:asciiTheme="minorHAnsi" w:hAnsiTheme="minorHAnsi" w:cstheme="minorHAnsi"/>
                <w:sz w:val="18"/>
                <w:szCs w:val="18"/>
              </w:rPr>
            </w:pPr>
            <w:r w:rsidRPr="00CA6BDC">
              <w:rPr>
                <w:rFonts w:asciiTheme="minorHAnsi" w:hAnsiTheme="minorHAnsi" w:cstheme="minorHAnsi"/>
                <w:color w:val="FF0000"/>
                <w:sz w:val="18"/>
                <w:szCs w:val="18"/>
              </w:rPr>
              <w:t xml:space="preserve"> - при приобретении строящегося жилого дома на земельном участке ставка повышается до ключевой ставки Центрального банка РФ на дату заключения кредитного договора, увеличенной на 2,0 процентных пункта.</w:t>
            </w:r>
          </w:p>
        </w:tc>
      </w:tr>
      <w:tr w:rsidR="004B0C10" w:rsidRPr="00372DEA" w14:paraId="7FB54819" w14:textId="77777777" w:rsidTr="007273E4">
        <w:trPr>
          <w:trHeight w:val="93"/>
        </w:trPr>
        <w:tc>
          <w:tcPr>
            <w:tcW w:w="270" w:type="pct"/>
            <w:shd w:val="clear" w:color="auto" w:fill="auto"/>
            <w:vAlign w:val="center"/>
          </w:tcPr>
          <w:p w14:paraId="791197DE" w14:textId="42253562" w:rsidR="004B0C10" w:rsidRPr="00372DEA" w:rsidRDefault="004B0C10" w:rsidP="00CA6BDC">
            <w:pPr>
              <w:spacing w:after="0" w:line="240" w:lineRule="auto"/>
              <w:jc w:val="center"/>
              <w:rPr>
                <w:rFonts w:asciiTheme="minorHAnsi" w:hAnsiTheme="minorHAnsi" w:cstheme="minorHAnsi"/>
                <w:sz w:val="18"/>
                <w:szCs w:val="18"/>
              </w:rPr>
            </w:pPr>
            <w:r w:rsidRPr="00CA6BDC">
              <w:rPr>
                <w:rFonts w:asciiTheme="minorHAnsi" w:hAnsiTheme="minorHAnsi" w:cstheme="minorHAnsi"/>
                <w:color w:val="FF0000"/>
                <w:sz w:val="18"/>
                <w:szCs w:val="18"/>
              </w:rPr>
              <w:t>1</w:t>
            </w:r>
            <w:r w:rsidR="00CA6BDC" w:rsidRPr="00CA6BDC">
              <w:rPr>
                <w:rFonts w:asciiTheme="minorHAnsi" w:hAnsiTheme="minorHAnsi" w:cstheme="minorHAnsi"/>
                <w:color w:val="FF0000"/>
                <w:sz w:val="18"/>
                <w:szCs w:val="18"/>
              </w:rPr>
              <w:t>6</w:t>
            </w:r>
          </w:p>
        </w:tc>
        <w:tc>
          <w:tcPr>
            <w:tcW w:w="1775" w:type="pct"/>
            <w:shd w:val="clear" w:color="auto" w:fill="auto"/>
            <w:vAlign w:val="center"/>
          </w:tcPr>
          <w:p w14:paraId="32FC0674"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Схема взаиморасчетов</w:t>
            </w:r>
          </w:p>
        </w:tc>
        <w:tc>
          <w:tcPr>
            <w:tcW w:w="2955" w:type="pct"/>
            <w:gridSpan w:val="2"/>
            <w:shd w:val="clear" w:color="auto" w:fill="auto"/>
            <w:vAlign w:val="center"/>
          </w:tcPr>
          <w:p w14:paraId="09904BB6" w14:textId="1555752C"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bCs/>
                <w:sz w:val="18"/>
                <w:szCs w:val="18"/>
              </w:rPr>
              <w:t>Эскроу-счет/Аккредитив/Безналичный расчет</w:t>
            </w:r>
            <w:r w:rsidRPr="00372DEA">
              <w:rPr>
                <w:rStyle w:val="afb"/>
                <w:rFonts w:asciiTheme="minorHAnsi" w:hAnsiTheme="minorHAnsi" w:cstheme="minorHAnsi"/>
                <w:b/>
                <w:sz w:val="18"/>
                <w:szCs w:val="18"/>
              </w:rPr>
              <w:footnoteReference w:id="13"/>
            </w:r>
          </w:p>
        </w:tc>
      </w:tr>
      <w:tr w:rsidR="004B0C10" w:rsidRPr="00372DEA" w14:paraId="1CEB40D8" w14:textId="77777777" w:rsidTr="007273E4">
        <w:trPr>
          <w:trHeight w:val="287"/>
        </w:trPr>
        <w:tc>
          <w:tcPr>
            <w:tcW w:w="270" w:type="pct"/>
            <w:shd w:val="clear" w:color="auto" w:fill="auto"/>
            <w:vAlign w:val="center"/>
          </w:tcPr>
          <w:p w14:paraId="689BF61E" w14:textId="34DFA673" w:rsidR="004B0C10" w:rsidRPr="00372DEA" w:rsidRDefault="004B0C10" w:rsidP="00CA6BDC">
            <w:pPr>
              <w:spacing w:after="0" w:line="240" w:lineRule="auto"/>
              <w:jc w:val="center"/>
              <w:rPr>
                <w:rFonts w:asciiTheme="minorHAnsi" w:hAnsiTheme="minorHAnsi" w:cstheme="minorHAnsi"/>
                <w:sz w:val="18"/>
                <w:szCs w:val="18"/>
              </w:rPr>
            </w:pPr>
            <w:r w:rsidRPr="00CA6BDC">
              <w:rPr>
                <w:rFonts w:asciiTheme="minorHAnsi" w:hAnsiTheme="minorHAnsi" w:cstheme="minorHAnsi"/>
                <w:color w:val="FF0000"/>
                <w:sz w:val="18"/>
                <w:szCs w:val="18"/>
              </w:rPr>
              <w:t>1</w:t>
            </w:r>
            <w:r w:rsidR="00CA6BDC" w:rsidRPr="00CA6BDC">
              <w:rPr>
                <w:rFonts w:asciiTheme="minorHAnsi" w:hAnsiTheme="minorHAnsi" w:cstheme="minorHAnsi"/>
                <w:color w:val="FF0000"/>
                <w:sz w:val="18"/>
                <w:szCs w:val="18"/>
              </w:rPr>
              <w:t>7</w:t>
            </w:r>
          </w:p>
        </w:tc>
        <w:tc>
          <w:tcPr>
            <w:tcW w:w="1775" w:type="pct"/>
            <w:shd w:val="clear" w:color="auto" w:fill="auto"/>
            <w:vAlign w:val="center"/>
          </w:tcPr>
          <w:p w14:paraId="423DD3A9"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Порядок предоставления кредита</w:t>
            </w:r>
          </w:p>
        </w:tc>
        <w:tc>
          <w:tcPr>
            <w:tcW w:w="2955" w:type="pct"/>
            <w:gridSpan w:val="2"/>
            <w:shd w:val="clear" w:color="auto" w:fill="auto"/>
            <w:vAlign w:val="center"/>
          </w:tcPr>
          <w:p w14:paraId="1FB71954" w14:textId="77777777" w:rsidR="004B0C10" w:rsidRPr="00372DEA" w:rsidRDefault="004B0C10" w:rsidP="004B0C10">
            <w:pPr>
              <w:numPr>
                <w:ilvl w:val="0"/>
                <w:numId w:val="13"/>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После предоставления документов, подтверждающих факт государственной регистрации ипотеки в пользу Банка (в случае приобретения готового жилого помещения;</w:t>
            </w:r>
          </w:p>
          <w:p w14:paraId="5BF73C4A" w14:textId="351C0C25" w:rsidR="004B0C10" w:rsidRPr="00372DEA" w:rsidRDefault="004B0C10" w:rsidP="004B0C10">
            <w:pPr>
              <w:numPr>
                <w:ilvl w:val="0"/>
                <w:numId w:val="13"/>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После предоставления документов, подтверждающих факт государственной регистрации договора долевого участия в долевом строительстве и залога прав требования в пользу Банка;</w:t>
            </w:r>
          </w:p>
          <w:p w14:paraId="145FF3A8" w14:textId="77777777" w:rsidR="004B0C10" w:rsidRPr="00372DEA" w:rsidRDefault="004B0C10" w:rsidP="004B0C10">
            <w:pPr>
              <w:numPr>
                <w:ilvl w:val="0"/>
                <w:numId w:val="13"/>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С использованием безотзывного покрытого аккредитива, в день подписания кредитного договора.</w:t>
            </w:r>
          </w:p>
          <w:p w14:paraId="0889BC04" w14:textId="1E58C880" w:rsidR="004B0C10" w:rsidRPr="00372DEA" w:rsidRDefault="004B0C10" w:rsidP="004B0C10">
            <w:pPr>
              <w:numPr>
                <w:ilvl w:val="0"/>
                <w:numId w:val="13"/>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В случае приобретения квартир на этапе строительства выдача на аккредитивный счет возможна по Проекту Договора участия в долевом строительстве и Дополнительного соглашения к Договору участия в долевом строительстве. При этом перечисление денежных средств продавцу осуществляется после предоставления документов, подтверждающих факт государственной регистрации Договора участия в долевом строительстве, Дополнительного соглашения к Договору участия в долевом строительстве и регистрации залога прав требования в пользу Банка.</w:t>
            </w:r>
          </w:p>
          <w:p w14:paraId="5E57CFDD" w14:textId="7781C42D" w:rsidR="004B0C10" w:rsidRPr="00372DEA" w:rsidRDefault="004B0C10" w:rsidP="004B0C10">
            <w:pPr>
              <w:numPr>
                <w:ilvl w:val="0"/>
                <w:numId w:val="13"/>
              </w:numPr>
              <w:spacing w:after="0" w:line="240" w:lineRule="auto"/>
              <w:jc w:val="both"/>
              <w:rPr>
                <w:rFonts w:asciiTheme="minorHAnsi" w:hAnsiTheme="minorHAnsi" w:cstheme="minorHAnsi"/>
                <w:bCs/>
                <w:sz w:val="18"/>
                <w:szCs w:val="18"/>
              </w:rPr>
            </w:pPr>
            <w:r w:rsidRPr="00372DEA">
              <w:rPr>
                <w:rFonts w:asciiTheme="minorHAnsi" w:hAnsiTheme="minorHAnsi" w:cstheme="minorHAnsi"/>
                <w:bCs/>
                <w:sz w:val="18"/>
                <w:szCs w:val="18"/>
              </w:rPr>
              <w:t>С использованием Эскроу-счета в день подписания кредитного договора.</w:t>
            </w:r>
          </w:p>
          <w:p w14:paraId="76B61CAE" w14:textId="495DFBB8" w:rsidR="004B0C10" w:rsidRPr="00372DEA" w:rsidRDefault="004B0C10" w:rsidP="004B0C10">
            <w:pPr>
              <w:pStyle w:val="af1"/>
              <w:numPr>
                <w:ilvl w:val="0"/>
                <w:numId w:val="13"/>
              </w:numPr>
              <w:tabs>
                <w:tab w:val="left" w:pos="303"/>
              </w:tabs>
              <w:jc w:val="both"/>
              <w:rPr>
                <w:rFonts w:asciiTheme="minorHAnsi" w:hAnsiTheme="minorHAnsi" w:cstheme="minorHAnsi"/>
                <w:bCs/>
                <w:sz w:val="18"/>
                <w:szCs w:val="18"/>
              </w:rPr>
            </w:pPr>
            <w:r w:rsidRPr="00372DEA">
              <w:rPr>
                <w:rFonts w:asciiTheme="minorHAnsi" w:hAnsiTheme="minorHAnsi" w:cstheme="minorHAnsi"/>
                <w:bCs/>
                <w:sz w:val="18"/>
                <w:szCs w:val="18"/>
              </w:rPr>
              <w:t>Выдача кредита на аккредитив осуществляется в день подписания кредитного договора без предоставления документа, подтверждающего оплату первоначального взноса. Предусмотрено для расчетов по Договору участия в долевом строительстве/Дополнительному соглашению к Договору участия в долевом строительстве. Раскрытие аккредитива и перечисление кредитных средств Застройщику на эскроу-счет, осуществляется при условии:</w:t>
            </w:r>
          </w:p>
          <w:p w14:paraId="43772B42" w14:textId="038918C0" w:rsidR="004B0C10" w:rsidRPr="00372DEA" w:rsidRDefault="004B0C10" w:rsidP="004B0C10">
            <w:pPr>
              <w:pStyle w:val="af1"/>
              <w:numPr>
                <w:ilvl w:val="0"/>
                <w:numId w:val="114"/>
              </w:numPr>
              <w:tabs>
                <w:tab w:val="left" w:pos="303"/>
              </w:tabs>
              <w:ind w:firstLine="5"/>
              <w:jc w:val="both"/>
              <w:rPr>
                <w:rFonts w:asciiTheme="minorHAnsi" w:hAnsiTheme="minorHAnsi" w:cstheme="minorHAnsi"/>
                <w:bCs/>
                <w:sz w:val="18"/>
                <w:szCs w:val="18"/>
              </w:rPr>
            </w:pPr>
            <w:r w:rsidRPr="00372DEA">
              <w:rPr>
                <w:rFonts w:asciiTheme="minorHAnsi" w:hAnsiTheme="minorHAnsi" w:cstheme="minorHAnsi"/>
                <w:bCs/>
                <w:sz w:val="18"/>
                <w:szCs w:val="18"/>
              </w:rPr>
              <w:t xml:space="preserve">предоставления выписки с эскроу-счета, подтверждающей внесение Заемщиком первоначального взноса;  </w:t>
            </w:r>
          </w:p>
          <w:p w14:paraId="484FE882" w14:textId="75782E86" w:rsidR="004B0C10" w:rsidRPr="00372DEA" w:rsidRDefault="004B0C10" w:rsidP="004B0C10">
            <w:pPr>
              <w:pStyle w:val="af1"/>
              <w:tabs>
                <w:tab w:val="left" w:pos="303"/>
              </w:tabs>
              <w:jc w:val="both"/>
              <w:rPr>
                <w:rFonts w:asciiTheme="minorHAnsi" w:hAnsiTheme="minorHAnsi" w:cstheme="minorHAnsi"/>
                <w:bCs/>
                <w:sz w:val="18"/>
                <w:szCs w:val="18"/>
              </w:rPr>
            </w:pPr>
            <w:r w:rsidRPr="00372DEA">
              <w:rPr>
                <w:rFonts w:asciiTheme="minorHAnsi" w:hAnsiTheme="minorHAnsi" w:cstheme="minorHAnsi"/>
                <w:bCs/>
                <w:sz w:val="18"/>
                <w:szCs w:val="18"/>
              </w:rPr>
              <w:t>2)  предоставления документов, подтверждающих факт государственной регистрации Договора участия в долевом строительстве/Дополнительного соглашения к Договору участия в долевом строительстве, и залога прав требования в пользу Банка.</w:t>
            </w:r>
          </w:p>
          <w:p w14:paraId="353A20E3" w14:textId="2C3CADCB" w:rsidR="004B0C10" w:rsidRPr="00CA6BDC" w:rsidRDefault="004B0C10" w:rsidP="004B0C10">
            <w:pPr>
              <w:pStyle w:val="af1"/>
              <w:tabs>
                <w:tab w:val="left" w:pos="303"/>
              </w:tabs>
              <w:ind w:left="134" w:hanging="98"/>
              <w:rPr>
                <w:rFonts w:asciiTheme="minorHAnsi" w:hAnsiTheme="minorHAnsi" w:cstheme="minorHAnsi"/>
                <w:bCs/>
                <w:color w:val="FF0000"/>
                <w:sz w:val="18"/>
                <w:szCs w:val="18"/>
                <w:u w:val="single"/>
              </w:rPr>
            </w:pPr>
            <w:r w:rsidRPr="00CA6BDC">
              <w:rPr>
                <w:rFonts w:asciiTheme="minorHAnsi" w:hAnsiTheme="minorHAnsi" w:cstheme="minorHAnsi"/>
                <w:b/>
                <w:bCs/>
                <w:color w:val="FF0000"/>
                <w:sz w:val="18"/>
                <w:szCs w:val="18"/>
              </w:rPr>
              <w:t>В случае строительства жилого дома по ДДУ</w:t>
            </w:r>
            <w:r w:rsidRPr="00CA6BDC">
              <w:rPr>
                <w:rFonts w:asciiTheme="minorHAnsi" w:hAnsiTheme="minorHAnsi" w:cstheme="minorHAnsi"/>
                <w:bCs/>
                <w:color w:val="FF0000"/>
                <w:sz w:val="18"/>
                <w:szCs w:val="18"/>
                <w:u w:val="single"/>
              </w:rPr>
              <w:t>:</w:t>
            </w:r>
          </w:p>
          <w:p w14:paraId="120C74DE" w14:textId="38AABA33" w:rsidR="004B0C10" w:rsidRPr="00372DEA" w:rsidRDefault="004B0C10" w:rsidP="004B0C10">
            <w:pPr>
              <w:pStyle w:val="af1"/>
              <w:numPr>
                <w:ilvl w:val="0"/>
                <w:numId w:val="13"/>
              </w:numPr>
              <w:tabs>
                <w:tab w:val="left" w:pos="303"/>
              </w:tabs>
              <w:jc w:val="both"/>
              <w:rPr>
                <w:rFonts w:asciiTheme="minorHAnsi" w:hAnsiTheme="minorHAnsi" w:cstheme="minorHAnsi"/>
                <w:bCs/>
                <w:sz w:val="18"/>
                <w:szCs w:val="18"/>
                <w:u w:val="single"/>
              </w:rPr>
            </w:pPr>
            <w:r w:rsidRPr="00372DEA">
              <w:rPr>
                <w:rFonts w:asciiTheme="minorHAnsi" w:hAnsiTheme="minorHAnsi" w:cstheme="minorHAnsi"/>
                <w:bCs/>
                <w:sz w:val="18"/>
                <w:szCs w:val="18"/>
              </w:rPr>
              <w:t xml:space="preserve">Предоставление кредита с использованием эскроу-счета осуществляется после предоставления документов, подтверждающих факт государственной регистрации договора участия в долевом строительстве и залога прав требования в пользу Банка; </w:t>
            </w:r>
          </w:p>
          <w:p w14:paraId="2F099022" w14:textId="4E208265" w:rsidR="004B0C10" w:rsidRPr="00372DEA" w:rsidRDefault="004B0C10" w:rsidP="004B0C10">
            <w:pPr>
              <w:pStyle w:val="af1"/>
              <w:numPr>
                <w:ilvl w:val="0"/>
                <w:numId w:val="13"/>
              </w:numPr>
              <w:tabs>
                <w:tab w:val="left" w:pos="320"/>
              </w:tabs>
              <w:jc w:val="both"/>
              <w:rPr>
                <w:rFonts w:asciiTheme="minorHAnsi" w:hAnsiTheme="minorHAnsi" w:cstheme="minorHAnsi"/>
                <w:bCs/>
                <w:sz w:val="18"/>
                <w:szCs w:val="18"/>
              </w:rPr>
            </w:pPr>
            <w:r w:rsidRPr="00372DEA">
              <w:rPr>
                <w:rFonts w:asciiTheme="minorHAnsi" w:hAnsiTheme="minorHAnsi" w:cstheme="minorHAnsi"/>
                <w:bCs/>
                <w:sz w:val="18"/>
                <w:szCs w:val="18"/>
              </w:rPr>
              <w:lastRenderedPageBreak/>
              <w:t xml:space="preserve"> Выдача на аккредитивный счет возможна по проекту Договора участия в долевом строительстве и Дополнительного соглашения к Договору участия в долевом строительстве. </w:t>
            </w:r>
          </w:p>
        </w:tc>
      </w:tr>
      <w:tr w:rsidR="004B0C10" w:rsidRPr="00372DEA" w14:paraId="6357EB0F" w14:textId="77777777" w:rsidTr="007273E4">
        <w:trPr>
          <w:trHeight w:val="180"/>
        </w:trPr>
        <w:tc>
          <w:tcPr>
            <w:tcW w:w="270" w:type="pct"/>
            <w:shd w:val="clear" w:color="auto" w:fill="auto"/>
            <w:vAlign w:val="center"/>
          </w:tcPr>
          <w:p w14:paraId="082365CE" w14:textId="53221EC8" w:rsidR="004B0C10" w:rsidRPr="00CA6BDC" w:rsidRDefault="004B0C10" w:rsidP="00CA6BDC">
            <w:pPr>
              <w:spacing w:after="0" w:line="240" w:lineRule="auto"/>
              <w:jc w:val="center"/>
              <w:rPr>
                <w:rFonts w:asciiTheme="minorHAnsi" w:hAnsiTheme="minorHAnsi" w:cstheme="minorHAnsi"/>
                <w:color w:val="FF0000"/>
                <w:sz w:val="18"/>
                <w:szCs w:val="18"/>
              </w:rPr>
            </w:pPr>
            <w:r w:rsidRPr="00CA6BDC">
              <w:rPr>
                <w:rFonts w:asciiTheme="minorHAnsi" w:hAnsiTheme="minorHAnsi" w:cstheme="minorHAnsi"/>
                <w:color w:val="FF0000"/>
                <w:sz w:val="18"/>
                <w:szCs w:val="18"/>
              </w:rPr>
              <w:lastRenderedPageBreak/>
              <w:t>1</w:t>
            </w:r>
            <w:r w:rsidR="00CA6BDC" w:rsidRPr="00CA6BDC">
              <w:rPr>
                <w:rFonts w:asciiTheme="minorHAnsi" w:hAnsiTheme="minorHAnsi" w:cstheme="minorHAnsi"/>
                <w:color w:val="FF0000"/>
                <w:sz w:val="18"/>
                <w:szCs w:val="18"/>
              </w:rPr>
              <w:t>8</w:t>
            </w:r>
          </w:p>
        </w:tc>
        <w:tc>
          <w:tcPr>
            <w:tcW w:w="1775" w:type="pct"/>
            <w:shd w:val="clear" w:color="auto" w:fill="auto"/>
            <w:vAlign w:val="center"/>
          </w:tcPr>
          <w:p w14:paraId="51054050" w14:textId="1FA02D34"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Срок программы</w:t>
            </w:r>
            <w:r w:rsidRPr="00372DEA">
              <w:rPr>
                <w:rFonts w:asciiTheme="minorHAnsi" w:hAnsiTheme="minorHAnsi" w:cstheme="minorHAnsi"/>
                <w:b/>
                <w:sz w:val="18"/>
                <w:szCs w:val="18"/>
                <w:lang w:val="en-US"/>
              </w:rPr>
              <w:t xml:space="preserve">  </w:t>
            </w:r>
          </w:p>
        </w:tc>
        <w:tc>
          <w:tcPr>
            <w:tcW w:w="2955" w:type="pct"/>
            <w:gridSpan w:val="2"/>
            <w:shd w:val="clear" w:color="auto" w:fill="auto"/>
            <w:vAlign w:val="center"/>
          </w:tcPr>
          <w:p w14:paraId="51812AE8" w14:textId="2242B1A4" w:rsidR="004B0C10" w:rsidRPr="00372DEA" w:rsidRDefault="004B0C10" w:rsidP="004B0C10">
            <w:pPr>
              <w:spacing w:after="0" w:line="240" w:lineRule="auto"/>
              <w:rPr>
                <w:rFonts w:asciiTheme="minorHAnsi" w:hAnsiTheme="minorHAnsi" w:cstheme="minorHAnsi"/>
                <w:bCs/>
                <w:sz w:val="18"/>
                <w:szCs w:val="18"/>
              </w:rPr>
            </w:pPr>
            <w:r w:rsidRPr="00372DEA">
              <w:rPr>
                <w:rFonts w:asciiTheme="minorHAnsi" w:hAnsiTheme="minorHAnsi" w:cstheme="minorHAnsi"/>
                <w:bCs/>
                <w:sz w:val="18"/>
                <w:szCs w:val="18"/>
              </w:rPr>
              <w:t xml:space="preserve"> </w:t>
            </w:r>
            <w:r w:rsidRPr="00CA6BDC">
              <w:rPr>
                <w:rFonts w:asciiTheme="minorHAnsi" w:hAnsiTheme="minorHAnsi" w:cstheme="minorHAnsi"/>
                <w:color w:val="FF0000"/>
                <w:sz w:val="18"/>
                <w:szCs w:val="18"/>
              </w:rPr>
              <w:t>до 31 декабря 2030 г. (включительно)</w:t>
            </w:r>
          </w:p>
        </w:tc>
      </w:tr>
      <w:tr w:rsidR="004B0C10" w:rsidRPr="00372DEA" w14:paraId="59599507" w14:textId="77777777" w:rsidTr="007273E4">
        <w:trPr>
          <w:trHeight w:val="84"/>
        </w:trPr>
        <w:tc>
          <w:tcPr>
            <w:tcW w:w="270" w:type="pct"/>
            <w:shd w:val="clear" w:color="auto" w:fill="auto"/>
            <w:vAlign w:val="center"/>
          </w:tcPr>
          <w:p w14:paraId="3EE1840D" w14:textId="685054F9" w:rsidR="004B0C10" w:rsidRPr="00CA6BDC" w:rsidRDefault="00CA6BDC" w:rsidP="004B0C10">
            <w:pPr>
              <w:spacing w:after="0" w:line="240" w:lineRule="auto"/>
              <w:jc w:val="center"/>
              <w:rPr>
                <w:rFonts w:asciiTheme="minorHAnsi" w:hAnsiTheme="minorHAnsi" w:cstheme="minorHAnsi"/>
                <w:color w:val="FF0000"/>
                <w:sz w:val="18"/>
                <w:szCs w:val="18"/>
              </w:rPr>
            </w:pPr>
            <w:r w:rsidRPr="00CA6BDC">
              <w:rPr>
                <w:rFonts w:asciiTheme="minorHAnsi" w:hAnsiTheme="minorHAnsi" w:cstheme="minorHAnsi"/>
                <w:color w:val="FF0000"/>
                <w:sz w:val="18"/>
                <w:szCs w:val="18"/>
              </w:rPr>
              <w:t>19</w:t>
            </w:r>
          </w:p>
        </w:tc>
        <w:tc>
          <w:tcPr>
            <w:tcW w:w="1775" w:type="pct"/>
            <w:shd w:val="clear" w:color="auto" w:fill="auto"/>
            <w:vAlign w:val="center"/>
          </w:tcPr>
          <w:p w14:paraId="6C93CC40" w14:textId="77777777" w:rsidR="004B0C10" w:rsidRPr="008B7C4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Территория действия</w:t>
            </w:r>
          </w:p>
        </w:tc>
        <w:tc>
          <w:tcPr>
            <w:tcW w:w="2955" w:type="pct"/>
            <w:gridSpan w:val="2"/>
            <w:shd w:val="clear" w:color="auto" w:fill="auto"/>
            <w:vAlign w:val="center"/>
          </w:tcPr>
          <w:p w14:paraId="7D0F91CE" w14:textId="7B167637" w:rsidR="004B0C10" w:rsidRPr="00372DEA" w:rsidRDefault="004B0C10" w:rsidP="004B0C10">
            <w:pPr>
              <w:spacing w:after="0" w:line="240" w:lineRule="auto"/>
              <w:rPr>
                <w:rFonts w:asciiTheme="minorHAnsi" w:hAnsiTheme="minorHAnsi" w:cstheme="minorHAnsi"/>
                <w:bCs/>
                <w:sz w:val="18"/>
                <w:szCs w:val="18"/>
              </w:rPr>
            </w:pPr>
            <w:r w:rsidRPr="00372DEA">
              <w:rPr>
                <w:rFonts w:asciiTheme="minorHAnsi" w:hAnsiTheme="minorHAnsi" w:cstheme="minorHAnsi"/>
                <w:sz w:val="18"/>
                <w:szCs w:val="18"/>
              </w:rPr>
              <w:t>Все регионы присутствия Банка</w:t>
            </w:r>
          </w:p>
        </w:tc>
      </w:tr>
      <w:tr w:rsidR="004B0C10" w:rsidRPr="00372DEA" w14:paraId="702927B8" w14:textId="77777777" w:rsidTr="00DB42C5">
        <w:trPr>
          <w:trHeight w:val="693"/>
        </w:trPr>
        <w:tc>
          <w:tcPr>
            <w:tcW w:w="270" w:type="pct"/>
            <w:shd w:val="clear" w:color="auto" w:fill="auto"/>
            <w:vAlign w:val="center"/>
          </w:tcPr>
          <w:p w14:paraId="5CB71DDC" w14:textId="2BE09122" w:rsidR="004B0C10" w:rsidRPr="00372DEA" w:rsidRDefault="004B0C10" w:rsidP="00CA6BDC">
            <w:pPr>
              <w:spacing w:after="0" w:line="240" w:lineRule="auto"/>
              <w:jc w:val="center"/>
              <w:rPr>
                <w:rFonts w:asciiTheme="minorHAnsi" w:hAnsiTheme="minorHAnsi" w:cstheme="minorHAnsi"/>
                <w:sz w:val="18"/>
                <w:szCs w:val="18"/>
              </w:rPr>
            </w:pPr>
            <w:r w:rsidRPr="00CA6BDC">
              <w:rPr>
                <w:rFonts w:asciiTheme="minorHAnsi" w:hAnsiTheme="minorHAnsi" w:cstheme="minorHAnsi"/>
                <w:color w:val="FF0000"/>
                <w:sz w:val="18"/>
                <w:szCs w:val="18"/>
              </w:rPr>
              <w:t>2</w:t>
            </w:r>
            <w:r w:rsidR="00CA6BDC" w:rsidRPr="00CA6BDC">
              <w:rPr>
                <w:rFonts w:asciiTheme="minorHAnsi" w:hAnsiTheme="minorHAnsi" w:cstheme="minorHAnsi"/>
                <w:color w:val="FF0000"/>
                <w:sz w:val="18"/>
                <w:szCs w:val="18"/>
              </w:rPr>
              <w:t>0</w:t>
            </w:r>
          </w:p>
        </w:tc>
        <w:tc>
          <w:tcPr>
            <w:tcW w:w="1775" w:type="pct"/>
            <w:shd w:val="clear" w:color="auto" w:fill="auto"/>
            <w:vAlign w:val="center"/>
          </w:tcPr>
          <w:p w14:paraId="78016579"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Способы оплаты Заемщиком первоначального взноса</w:t>
            </w:r>
          </w:p>
        </w:tc>
        <w:tc>
          <w:tcPr>
            <w:tcW w:w="2955" w:type="pct"/>
            <w:gridSpan w:val="2"/>
            <w:shd w:val="clear" w:color="auto" w:fill="auto"/>
            <w:vAlign w:val="center"/>
          </w:tcPr>
          <w:p w14:paraId="689ECA04" w14:textId="4CEB2F82"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1) Расчет между Продавцом объекта недвижимости и Заемщиком с использованием аккредитива, открытого в Банке.</w:t>
            </w:r>
          </w:p>
          <w:p w14:paraId="2EB8ED6C" w14:textId="3ECE1700"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2) Расчет между Продавцом объекта недвижимости и Заемщиком с использованием эскроу-счета, открытого в Банке/стороннем банке (внесение первоначального взноса после государственной регистрации договора долевого участия на приобретение недвижимости при выдаче кредита после государственной регистрации договора долевого участия);</w:t>
            </w:r>
          </w:p>
          <w:p w14:paraId="07790647" w14:textId="77777777"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3) Безналичное перечисление размера первоначального взноса на счет продавца в Банке/стороннем банке:</w:t>
            </w:r>
          </w:p>
          <w:p w14:paraId="4CFEEF85" w14:textId="67C29D86"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 после государственной регистрации договора долевого участия на приобретение недвижимости на основании договора долевого участия (ДДУ).</w:t>
            </w:r>
          </w:p>
          <w:p w14:paraId="4D3D7E4E" w14:textId="0365A438" w:rsidR="004B0C10" w:rsidRPr="00372DEA" w:rsidRDefault="004B0C10" w:rsidP="004B0C10">
            <w:pPr>
              <w:spacing w:after="0" w:line="240" w:lineRule="auto"/>
              <w:jc w:val="both"/>
              <w:rPr>
                <w:rFonts w:asciiTheme="minorHAnsi" w:hAnsiTheme="minorHAnsi" w:cstheme="minorHAnsi"/>
                <w:sz w:val="18"/>
                <w:szCs w:val="18"/>
              </w:rPr>
            </w:pPr>
            <w:r w:rsidRPr="00372DEA">
              <w:rPr>
                <w:rFonts w:asciiTheme="minorHAnsi" w:hAnsiTheme="minorHAnsi" w:cstheme="minorHAnsi"/>
                <w:sz w:val="18"/>
                <w:szCs w:val="18"/>
              </w:rPr>
              <w:t>4) Расчет между Продавцом объекта недвижимости и Заемщиком с использованием залогового счета.</w:t>
            </w:r>
          </w:p>
          <w:p w14:paraId="259FEDF4" w14:textId="17D62B98" w:rsidR="004B0C10" w:rsidRPr="00372DEA" w:rsidRDefault="004B0C10" w:rsidP="004B0C10">
            <w:pPr>
              <w:spacing w:after="0" w:line="240" w:lineRule="auto"/>
              <w:jc w:val="both"/>
              <w:rPr>
                <w:rFonts w:asciiTheme="minorHAnsi" w:hAnsiTheme="minorHAnsi" w:cstheme="minorHAnsi"/>
                <w:bCs/>
                <w:sz w:val="18"/>
                <w:szCs w:val="18"/>
              </w:rPr>
            </w:pPr>
            <w:r w:rsidRPr="00372DEA">
              <w:rPr>
                <w:rFonts w:asciiTheme="minorHAnsi" w:hAnsiTheme="minorHAnsi" w:cstheme="minorHAnsi"/>
                <w:sz w:val="18"/>
                <w:szCs w:val="18"/>
              </w:rPr>
              <w:t>5) Расчет между Продавцом объекта недвижимости и Заемщиком перечислением на</w:t>
            </w:r>
            <w:r w:rsidRPr="00372DEA">
              <w:rPr>
                <w:rFonts w:asciiTheme="minorHAnsi" w:hAnsiTheme="minorHAnsi" w:cstheme="minorHAnsi"/>
                <w:bCs/>
                <w:sz w:val="18"/>
                <w:szCs w:val="18"/>
              </w:rPr>
              <w:t xml:space="preserve"> счет ипотечного кредитования с последующим перечислением на счет Продавца объекта недвижимости</w:t>
            </w:r>
          </w:p>
          <w:p w14:paraId="0C533BC8" w14:textId="3EE20ED5" w:rsidR="004B0C10" w:rsidRPr="00372DEA" w:rsidRDefault="004B0C10" w:rsidP="00992E03">
            <w:pPr>
              <w:spacing w:after="0" w:line="240" w:lineRule="auto"/>
              <w:jc w:val="both"/>
              <w:rPr>
                <w:rFonts w:asciiTheme="minorHAnsi" w:hAnsiTheme="minorHAnsi" w:cstheme="minorHAnsi"/>
                <w:sz w:val="18"/>
                <w:szCs w:val="18"/>
              </w:rPr>
            </w:pPr>
            <w:r w:rsidRPr="00372DEA">
              <w:rPr>
                <w:rFonts w:asciiTheme="minorHAnsi" w:hAnsiTheme="minorHAnsi" w:cstheme="minorHAnsi"/>
                <w:bCs/>
                <w:sz w:val="18"/>
                <w:szCs w:val="18"/>
              </w:rPr>
              <w:t>6) Расчет между Застройщиком и Заемщиком с использованием Эскроу-счета, после регистрации договора долевого участия/Дополнительного соглашения к Договору участия в долевом строительстве при выдаче кредита на аккредитив в день подписания кредитного договора.</w:t>
            </w:r>
          </w:p>
        </w:tc>
      </w:tr>
      <w:tr w:rsidR="004B0C10" w:rsidRPr="00372DEA" w14:paraId="1965BD76" w14:textId="77777777" w:rsidTr="007273E4">
        <w:trPr>
          <w:trHeight w:val="218"/>
        </w:trPr>
        <w:tc>
          <w:tcPr>
            <w:tcW w:w="270" w:type="pct"/>
            <w:shd w:val="clear" w:color="auto" w:fill="auto"/>
            <w:vAlign w:val="center"/>
          </w:tcPr>
          <w:p w14:paraId="75E5A34B" w14:textId="36097136" w:rsidR="004B0C10" w:rsidRPr="00372DEA" w:rsidRDefault="004B0C10" w:rsidP="00CA6BDC">
            <w:pPr>
              <w:spacing w:after="0" w:line="240" w:lineRule="auto"/>
              <w:jc w:val="center"/>
              <w:rPr>
                <w:rFonts w:asciiTheme="minorHAnsi" w:hAnsiTheme="minorHAnsi" w:cstheme="minorHAnsi"/>
                <w:sz w:val="18"/>
                <w:szCs w:val="18"/>
              </w:rPr>
            </w:pPr>
            <w:r w:rsidRPr="00CA6BDC">
              <w:rPr>
                <w:rFonts w:asciiTheme="minorHAnsi" w:hAnsiTheme="minorHAnsi" w:cstheme="minorHAnsi"/>
                <w:color w:val="FF0000"/>
                <w:sz w:val="18"/>
                <w:szCs w:val="18"/>
              </w:rPr>
              <w:t>2</w:t>
            </w:r>
            <w:r w:rsidR="00CA6BDC" w:rsidRPr="00CA6BDC">
              <w:rPr>
                <w:rFonts w:asciiTheme="minorHAnsi" w:hAnsiTheme="minorHAnsi" w:cstheme="minorHAnsi"/>
                <w:color w:val="FF0000"/>
                <w:sz w:val="18"/>
                <w:szCs w:val="18"/>
              </w:rPr>
              <w:t>1</w:t>
            </w:r>
          </w:p>
        </w:tc>
        <w:tc>
          <w:tcPr>
            <w:tcW w:w="1775" w:type="pct"/>
            <w:shd w:val="clear" w:color="auto" w:fill="auto"/>
            <w:vAlign w:val="center"/>
          </w:tcPr>
          <w:p w14:paraId="05B6725B" w14:textId="77777777" w:rsidR="004B0C10" w:rsidRPr="00372DEA" w:rsidRDefault="004B0C10" w:rsidP="004B0C10">
            <w:pPr>
              <w:spacing w:after="0" w:line="240" w:lineRule="auto"/>
              <w:rPr>
                <w:rFonts w:asciiTheme="minorHAnsi" w:hAnsiTheme="minorHAnsi" w:cstheme="minorHAnsi"/>
                <w:b/>
                <w:sz w:val="18"/>
                <w:szCs w:val="18"/>
              </w:rPr>
            </w:pPr>
            <w:r w:rsidRPr="00372DEA">
              <w:rPr>
                <w:rFonts w:asciiTheme="minorHAnsi" w:hAnsiTheme="minorHAnsi" w:cstheme="minorHAnsi"/>
                <w:b/>
                <w:sz w:val="18"/>
                <w:szCs w:val="18"/>
              </w:rPr>
              <w:t>Условия изменения процентной ставки</w:t>
            </w:r>
          </w:p>
        </w:tc>
        <w:tc>
          <w:tcPr>
            <w:tcW w:w="2955" w:type="pct"/>
            <w:gridSpan w:val="2"/>
            <w:shd w:val="clear" w:color="auto" w:fill="auto"/>
            <w:vAlign w:val="center"/>
          </w:tcPr>
          <w:p w14:paraId="434DB525" w14:textId="493045E7"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 xml:space="preserve">Ставка может быть повышена при увольнении сотрудника из IT-компании, а </w:t>
            </w:r>
            <w:r w:rsidR="00CA6BDC" w:rsidRPr="00CA6BDC">
              <w:rPr>
                <w:rFonts w:asciiTheme="minorHAnsi" w:hAnsiTheme="minorHAnsi" w:cstheme="minorHAnsi"/>
                <w:color w:val="FF0000"/>
                <w:sz w:val="18"/>
                <w:szCs w:val="18"/>
              </w:rPr>
              <w:t>также</w:t>
            </w:r>
            <w:r w:rsidRPr="00CA6BDC">
              <w:rPr>
                <w:rFonts w:asciiTheme="minorHAnsi" w:hAnsiTheme="minorHAnsi" w:cstheme="minorHAnsi"/>
                <w:color w:val="FF0000"/>
                <w:sz w:val="18"/>
                <w:szCs w:val="18"/>
              </w:rPr>
              <w:t xml:space="preserve"> при </w:t>
            </w:r>
            <w:r w:rsidR="00CA6BDC" w:rsidRPr="00CA6BDC">
              <w:rPr>
                <w:rFonts w:asciiTheme="minorHAnsi" w:hAnsiTheme="minorHAnsi" w:cstheme="minorHAnsi"/>
                <w:color w:val="FF0000"/>
                <w:sz w:val="18"/>
                <w:szCs w:val="18"/>
              </w:rPr>
              <w:t>неудовлетворении</w:t>
            </w:r>
            <w:r w:rsidRPr="00CA6BDC">
              <w:rPr>
                <w:rFonts w:asciiTheme="minorHAnsi" w:hAnsiTheme="minorHAnsi" w:cstheme="minorHAnsi"/>
                <w:color w:val="FF0000"/>
                <w:sz w:val="18"/>
                <w:szCs w:val="18"/>
              </w:rPr>
              <w:t xml:space="preserve"> организации требованиям, указанным в п.1</w:t>
            </w:r>
            <w:r w:rsidR="00CA6BDC" w:rsidRPr="00CA6BDC">
              <w:rPr>
                <w:rFonts w:asciiTheme="minorHAnsi" w:hAnsiTheme="minorHAnsi" w:cstheme="minorHAnsi"/>
                <w:color w:val="FF0000"/>
                <w:sz w:val="18"/>
                <w:szCs w:val="18"/>
              </w:rPr>
              <w:t>4</w:t>
            </w:r>
            <w:r w:rsidRPr="00CA6BDC">
              <w:rPr>
                <w:rFonts w:asciiTheme="minorHAnsi" w:hAnsiTheme="minorHAnsi" w:cstheme="minorHAnsi"/>
                <w:color w:val="FF0000"/>
                <w:sz w:val="18"/>
                <w:szCs w:val="18"/>
              </w:rPr>
              <w:t>.1. настоящей программы. Требование к трудоустройству заемщика и к организации, в которой трудоустроен заемщик, действует в течение всего срока кредитного договора. Условие о повышении процентной ставки, применяется начиная с первого календарного дня календарного месяца, следующего после 6 (шести) календарных месяцев, в течение которых Заемщик не состоял в трудовых отношениях с организацией/организация не удовлетворяла требованиям, указанным в п.1</w:t>
            </w:r>
            <w:r w:rsidR="00CA6BDC" w:rsidRPr="00CA6BDC">
              <w:rPr>
                <w:rFonts w:asciiTheme="minorHAnsi" w:hAnsiTheme="minorHAnsi" w:cstheme="minorHAnsi"/>
                <w:color w:val="FF0000"/>
                <w:sz w:val="18"/>
                <w:szCs w:val="18"/>
              </w:rPr>
              <w:t>4</w:t>
            </w:r>
            <w:r w:rsidRPr="00CA6BDC">
              <w:rPr>
                <w:rFonts w:asciiTheme="minorHAnsi" w:hAnsiTheme="minorHAnsi" w:cstheme="minorHAnsi"/>
                <w:color w:val="FF0000"/>
                <w:sz w:val="18"/>
                <w:szCs w:val="18"/>
              </w:rPr>
              <w:t xml:space="preserve">.1. </w:t>
            </w:r>
          </w:p>
          <w:p w14:paraId="3D375D49" w14:textId="4D509326" w:rsidR="004B0C10" w:rsidRPr="00CA6BDC" w:rsidRDefault="004B0C10" w:rsidP="004B0C10">
            <w:pPr>
              <w:spacing w:after="0" w:line="240" w:lineRule="auto"/>
              <w:jc w:val="both"/>
              <w:rPr>
                <w:rFonts w:asciiTheme="minorHAnsi" w:hAnsiTheme="minorHAnsi" w:cstheme="minorHAnsi"/>
                <w:color w:val="FF0000"/>
                <w:sz w:val="18"/>
                <w:szCs w:val="18"/>
              </w:rPr>
            </w:pPr>
            <w:r w:rsidRPr="00CA6BDC">
              <w:rPr>
                <w:rFonts w:asciiTheme="minorHAnsi" w:hAnsiTheme="minorHAnsi" w:cstheme="minorHAnsi"/>
                <w:color w:val="FF0000"/>
                <w:sz w:val="18"/>
                <w:szCs w:val="18"/>
              </w:rPr>
              <w:t>Ставка повышается:</w:t>
            </w:r>
          </w:p>
          <w:p w14:paraId="3B676F0B" w14:textId="77777777" w:rsidR="00D04015" w:rsidRPr="00CA6BDC" w:rsidRDefault="004B0C10" w:rsidP="00D04015">
            <w:pPr>
              <w:spacing w:after="0" w:line="240" w:lineRule="auto"/>
              <w:rPr>
                <w:rFonts w:asciiTheme="minorHAnsi" w:hAnsiTheme="minorHAnsi" w:cstheme="minorHAnsi"/>
                <w:color w:val="FF0000"/>
                <w:sz w:val="18"/>
                <w:szCs w:val="18"/>
              </w:rPr>
            </w:pPr>
            <w:r w:rsidRPr="00CA6BDC">
              <w:rPr>
                <w:rFonts w:asciiTheme="minorHAnsi" w:hAnsiTheme="minorHAnsi" w:cstheme="minorHAnsi"/>
                <w:color w:val="FF0000"/>
                <w:sz w:val="18"/>
                <w:szCs w:val="18"/>
              </w:rPr>
              <w:t>-</w:t>
            </w:r>
            <w:r w:rsidR="00D04015" w:rsidRPr="00CA6BDC">
              <w:rPr>
                <w:rFonts w:asciiTheme="minorHAnsi" w:hAnsiTheme="minorHAnsi" w:cstheme="minorHAnsi"/>
                <w:color w:val="FF0000"/>
                <w:sz w:val="18"/>
                <w:szCs w:val="18"/>
              </w:rPr>
              <w:t xml:space="preserve">при приобретении жилой недвижимости (квартира) на этапе строительства, жилой недвижимости (квартира/ жилой дом с земельным участком, таунхаус с земельным участком) на вторичном рынке, ставка повышается до ключевой ставки Центрального банка РФ на дату заключения кредитного договора, увеличенной на 1,5 процентных пункта; </w:t>
            </w:r>
          </w:p>
          <w:p w14:paraId="0CB86775" w14:textId="0A1BC6B3" w:rsidR="004B0C10" w:rsidRPr="00372DEA" w:rsidRDefault="00D04015" w:rsidP="00D04015">
            <w:pPr>
              <w:spacing w:after="0" w:line="240" w:lineRule="auto"/>
              <w:jc w:val="both"/>
              <w:rPr>
                <w:rFonts w:asciiTheme="minorHAnsi" w:hAnsiTheme="minorHAnsi" w:cstheme="minorHAnsi"/>
                <w:sz w:val="18"/>
                <w:szCs w:val="18"/>
              </w:rPr>
            </w:pPr>
            <w:r w:rsidRPr="00CA6BDC">
              <w:rPr>
                <w:rFonts w:asciiTheme="minorHAnsi" w:hAnsiTheme="minorHAnsi" w:cstheme="minorHAnsi"/>
                <w:color w:val="FF0000"/>
                <w:sz w:val="18"/>
                <w:szCs w:val="18"/>
              </w:rPr>
              <w:t xml:space="preserve"> - при приобретении строящегося жилого дома на земельном участке ставка повышается до ключевой ставки Центрального банка РФ на дату заключения кредитного договора, увеличенной на 2,0 процентных пункта</w:t>
            </w:r>
          </w:p>
        </w:tc>
      </w:tr>
    </w:tbl>
    <w:p w14:paraId="2A4C64EE" w14:textId="77777777" w:rsidR="00CA6BDC" w:rsidRDefault="00CA6BDC" w:rsidP="007774E4">
      <w:pPr>
        <w:pStyle w:val="1"/>
        <w:spacing w:before="0"/>
        <w:jc w:val="center"/>
        <w:rPr>
          <w:rFonts w:asciiTheme="minorHAnsi" w:hAnsiTheme="minorHAnsi" w:cstheme="minorHAnsi"/>
          <w:b/>
          <w:sz w:val="18"/>
          <w:szCs w:val="18"/>
        </w:rPr>
      </w:pPr>
      <w:bookmarkStart w:id="4" w:name="_Toc165641894"/>
    </w:p>
    <w:p w14:paraId="7CCB74B6" w14:textId="77777777" w:rsidR="00CA6BDC" w:rsidRDefault="00CA6BDC" w:rsidP="007774E4">
      <w:pPr>
        <w:pStyle w:val="1"/>
        <w:spacing w:before="0"/>
        <w:jc w:val="center"/>
        <w:rPr>
          <w:rFonts w:asciiTheme="minorHAnsi" w:hAnsiTheme="minorHAnsi" w:cstheme="minorHAnsi"/>
          <w:b/>
          <w:sz w:val="18"/>
          <w:szCs w:val="18"/>
        </w:rPr>
      </w:pPr>
    </w:p>
    <w:p w14:paraId="7B464446" w14:textId="77777777" w:rsidR="00CA6BDC" w:rsidRDefault="00CA6BDC" w:rsidP="007774E4">
      <w:pPr>
        <w:pStyle w:val="1"/>
        <w:spacing w:before="0"/>
        <w:jc w:val="center"/>
        <w:rPr>
          <w:rFonts w:asciiTheme="minorHAnsi" w:hAnsiTheme="minorHAnsi" w:cstheme="minorHAnsi"/>
          <w:b/>
          <w:sz w:val="18"/>
          <w:szCs w:val="18"/>
        </w:rPr>
      </w:pPr>
    </w:p>
    <w:p w14:paraId="72DBA460" w14:textId="77777777" w:rsidR="00CA6BDC" w:rsidRDefault="00CA6BDC" w:rsidP="007774E4">
      <w:pPr>
        <w:pStyle w:val="1"/>
        <w:spacing w:before="0"/>
        <w:jc w:val="center"/>
        <w:rPr>
          <w:rFonts w:asciiTheme="minorHAnsi" w:hAnsiTheme="minorHAnsi" w:cstheme="minorHAnsi"/>
          <w:b/>
          <w:sz w:val="18"/>
          <w:szCs w:val="18"/>
        </w:rPr>
      </w:pPr>
    </w:p>
    <w:p w14:paraId="70F8BA85" w14:textId="2B399D5F" w:rsidR="00CA6BDC" w:rsidRDefault="00CA6BDC" w:rsidP="007774E4">
      <w:pPr>
        <w:pStyle w:val="1"/>
        <w:spacing w:before="0"/>
        <w:jc w:val="center"/>
        <w:rPr>
          <w:rFonts w:asciiTheme="minorHAnsi" w:hAnsiTheme="minorHAnsi" w:cstheme="minorHAnsi"/>
          <w:b/>
          <w:sz w:val="18"/>
          <w:szCs w:val="18"/>
        </w:rPr>
      </w:pPr>
    </w:p>
    <w:p w14:paraId="5C5714C9" w14:textId="676095A7" w:rsidR="008F3757" w:rsidRDefault="008F3757" w:rsidP="008F3757"/>
    <w:p w14:paraId="7F5A0B52" w14:textId="3F0D8112" w:rsidR="008F3757" w:rsidRDefault="008F3757" w:rsidP="008F3757"/>
    <w:p w14:paraId="041D64BD" w14:textId="1F2F47D2" w:rsidR="008F3757" w:rsidRDefault="008F3757" w:rsidP="008F3757"/>
    <w:p w14:paraId="73E2F929" w14:textId="77777777" w:rsidR="008F3757" w:rsidRPr="008F3757" w:rsidRDefault="008F3757" w:rsidP="008F3757"/>
    <w:p w14:paraId="2247BEAD" w14:textId="77777777" w:rsidR="00CA6BDC" w:rsidRDefault="00CA6BDC" w:rsidP="007774E4">
      <w:pPr>
        <w:pStyle w:val="1"/>
        <w:spacing w:before="0"/>
        <w:jc w:val="center"/>
        <w:rPr>
          <w:rFonts w:asciiTheme="minorHAnsi" w:hAnsiTheme="minorHAnsi" w:cstheme="minorHAnsi"/>
          <w:b/>
          <w:sz w:val="18"/>
          <w:szCs w:val="18"/>
        </w:rPr>
      </w:pPr>
    </w:p>
    <w:p w14:paraId="41C0D400" w14:textId="77777777" w:rsidR="00CA6BDC" w:rsidRDefault="00CA6BDC" w:rsidP="007774E4">
      <w:pPr>
        <w:pStyle w:val="1"/>
        <w:spacing w:before="0"/>
        <w:jc w:val="center"/>
        <w:rPr>
          <w:rFonts w:asciiTheme="minorHAnsi" w:hAnsiTheme="minorHAnsi" w:cstheme="minorHAnsi"/>
          <w:b/>
          <w:sz w:val="18"/>
          <w:szCs w:val="18"/>
        </w:rPr>
      </w:pPr>
    </w:p>
    <w:p w14:paraId="4989D429" w14:textId="30B1AF71" w:rsidR="00CA6BDC" w:rsidRDefault="00CA6BDC" w:rsidP="007774E4">
      <w:pPr>
        <w:pStyle w:val="1"/>
        <w:spacing w:before="0"/>
        <w:jc w:val="center"/>
        <w:rPr>
          <w:rFonts w:asciiTheme="minorHAnsi" w:hAnsiTheme="minorHAnsi" w:cstheme="minorHAnsi"/>
          <w:b/>
          <w:sz w:val="18"/>
          <w:szCs w:val="18"/>
        </w:rPr>
      </w:pPr>
      <w:bookmarkStart w:id="5" w:name="_GoBack"/>
      <w:bookmarkEnd w:id="4"/>
      <w:bookmarkEnd w:id="5"/>
    </w:p>
    <w:sectPr w:rsidR="00CA6BDC" w:rsidSect="00430626">
      <w:footerReference w:type="default" r:id="rId8"/>
      <w:footnotePr>
        <w:numRestart w:val="eachPage"/>
      </w:footnotePr>
      <w:pgSz w:w="11906" w:h="16838"/>
      <w:pgMar w:top="709" w:right="849" w:bottom="567" w:left="1985"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AB14" w14:textId="77777777" w:rsidR="00204E0E" w:rsidRDefault="00204E0E">
      <w:pPr>
        <w:spacing w:after="0" w:line="240" w:lineRule="auto"/>
      </w:pPr>
      <w:r>
        <w:separator/>
      </w:r>
    </w:p>
  </w:endnote>
  <w:endnote w:type="continuationSeparator" w:id="0">
    <w:p w14:paraId="1D6ACE3E" w14:textId="77777777" w:rsidR="00204E0E" w:rsidRDefault="0020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3555"/>
      <w:docPartObj>
        <w:docPartGallery w:val="Page Numbers (Bottom of Page)"/>
        <w:docPartUnique/>
      </w:docPartObj>
    </w:sdtPr>
    <w:sdtEndPr>
      <w:rPr>
        <w:sz w:val="18"/>
        <w:szCs w:val="18"/>
      </w:rPr>
    </w:sdtEndPr>
    <w:sdtContent>
      <w:p w14:paraId="71F441EF" w14:textId="5A5F1976" w:rsidR="004B0C10" w:rsidRPr="00430626" w:rsidRDefault="004B0C10">
        <w:pPr>
          <w:pStyle w:val="aff5"/>
          <w:jc w:val="right"/>
          <w:rPr>
            <w:sz w:val="18"/>
            <w:szCs w:val="18"/>
          </w:rPr>
        </w:pPr>
        <w:r w:rsidRPr="00430626">
          <w:rPr>
            <w:sz w:val="18"/>
            <w:szCs w:val="18"/>
          </w:rPr>
          <w:fldChar w:fldCharType="begin"/>
        </w:r>
        <w:r w:rsidRPr="00430626">
          <w:rPr>
            <w:sz w:val="18"/>
            <w:szCs w:val="18"/>
          </w:rPr>
          <w:instrText>PAGE   \* MERGEFORMAT</w:instrText>
        </w:r>
        <w:r w:rsidRPr="00430626">
          <w:rPr>
            <w:sz w:val="18"/>
            <w:szCs w:val="18"/>
          </w:rPr>
          <w:fldChar w:fldCharType="separate"/>
        </w:r>
        <w:r w:rsidR="009578E7">
          <w:rPr>
            <w:noProof/>
            <w:sz w:val="18"/>
            <w:szCs w:val="18"/>
          </w:rPr>
          <w:t>4</w:t>
        </w:r>
        <w:r w:rsidRPr="00430626">
          <w:rPr>
            <w:sz w:val="18"/>
            <w:szCs w:val="18"/>
          </w:rPr>
          <w:fldChar w:fldCharType="end"/>
        </w:r>
      </w:p>
    </w:sdtContent>
  </w:sdt>
  <w:p w14:paraId="384E5F3F" w14:textId="77777777" w:rsidR="004B0C10" w:rsidRDefault="004B0C10">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074B" w14:textId="77777777" w:rsidR="00204E0E" w:rsidRDefault="00204E0E">
      <w:pPr>
        <w:spacing w:after="0" w:line="240" w:lineRule="auto"/>
      </w:pPr>
      <w:r>
        <w:separator/>
      </w:r>
    </w:p>
  </w:footnote>
  <w:footnote w:type="continuationSeparator" w:id="0">
    <w:p w14:paraId="4A74BEA6" w14:textId="77777777" w:rsidR="00204E0E" w:rsidRDefault="00204E0E">
      <w:pPr>
        <w:spacing w:after="0" w:line="240" w:lineRule="auto"/>
      </w:pPr>
      <w:r>
        <w:continuationSeparator/>
      </w:r>
    </w:p>
  </w:footnote>
  <w:footnote w:id="1">
    <w:p w14:paraId="4F8C62D0" w14:textId="77777777" w:rsidR="004B0C10" w:rsidRDefault="004B0C10" w:rsidP="00372DEA">
      <w:pPr>
        <w:pStyle w:val="af9"/>
        <w:spacing w:after="0"/>
        <w:ind w:left="-1418"/>
      </w:pPr>
      <w:r>
        <w:rPr>
          <w:rStyle w:val="afb"/>
        </w:rPr>
        <w:footnoteRef/>
      </w:r>
      <w:r>
        <w:t xml:space="preserve"> </w:t>
      </w:r>
      <w:r w:rsidRPr="00060C51">
        <w:rPr>
          <w:rFonts w:asciiTheme="minorHAnsi" w:hAnsiTheme="minorHAnsi" w:cstheme="minorHAnsi"/>
          <w:sz w:val="16"/>
          <w:szCs w:val="16"/>
        </w:rPr>
        <w:t>Жилые дома в границах малоэтажных жилых комплексов</w:t>
      </w:r>
      <w:r>
        <w:rPr>
          <w:rFonts w:asciiTheme="minorHAnsi" w:hAnsiTheme="minorHAnsi" w:cstheme="minorHAnsi"/>
          <w:sz w:val="16"/>
          <w:szCs w:val="16"/>
        </w:rPr>
        <w:t>.</w:t>
      </w:r>
    </w:p>
  </w:footnote>
  <w:footnote w:id="2">
    <w:p w14:paraId="4DFCF535" w14:textId="4FDF1669" w:rsidR="004B0C10" w:rsidRPr="0044464D" w:rsidRDefault="004B0C10" w:rsidP="00372DEA">
      <w:pPr>
        <w:pStyle w:val="af9"/>
        <w:spacing w:after="0"/>
        <w:ind w:left="-1418"/>
        <w:rPr>
          <w:rFonts w:asciiTheme="minorHAnsi" w:hAnsiTheme="minorHAnsi" w:cstheme="minorHAnsi"/>
          <w:sz w:val="16"/>
          <w:szCs w:val="16"/>
        </w:rPr>
      </w:pPr>
      <w:r w:rsidRPr="005A02A1">
        <w:rPr>
          <w:rStyle w:val="afb"/>
        </w:rPr>
        <w:footnoteRef/>
      </w:r>
      <w:r w:rsidRPr="005A02A1">
        <w:rPr>
          <w:rFonts w:asciiTheme="minorHAnsi" w:hAnsiTheme="minorHAnsi" w:cstheme="minorHAnsi"/>
          <w:sz w:val="16"/>
          <w:szCs w:val="16"/>
        </w:rPr>
        <w:t xml:space="preserve"> </w:t>
      </w:r>
      <w:r w:rsidRPr="0044464D">
        <w:rPr>
          <w:rFonts w:asciiTheme="minorHAnsi" w:hAnsiTheme="minorHAnsi" w:cstheme="minorHAnsi"/>
          <w:sz w:val="16"/>
          <w:szCs w:val="16"/>
        </w:rPr>
        <w:t>Зарегистрировавшего право собственности на указанную жилую недвижимость после получения разрешения на ввод соответствующего объекта недвижимости в эксплуатацию</w:t>
      </w:r>
      <w:r>
        <w:rPr>
          <w:rFonts w:asciiTheme="minorHAnsi" w:hAnsiTheme="minorHAnsi" w:cstheme="minorHAnsi"/>
          <w:sz w:val="16"/>
          <w:szCs w:val="16"/>
        </w:rPr>
        <w:t xml:space="preserve">. </w:t>
      </w:r>
    </w:p>
  </w:footnote>
  <w:footnote w:id="3">
    <w:p w14:paraId="7C57D561" w14:textId="77777777" w:rsidR="004B0C10" w:rsidRPr="00BE6ABF" w:rsidRDefault="004B0C10" w:rsidP="00372DEA">
      <w:pPr>
        <w:pStyle w:val="af9"/>
        <w:spacing w:after="0"/>
        <w:ind w:left="-1418"/>
        <w:rPr>
          <w:rFonts w:asciiTheme="minorHAnsi" w:hAnsiTheme="minorHAnsi" w:cstheme="minorHAnsi"/>
          <w:sz w:val="16"/>
          <w:szCs w:val="16"/>
        </w:rPr>
      </w:pPr>
      <w:r>
        <w:rPr>
          <w:rStyle w:val="afb"/>
        </w:rPr>
        <w:footnoteRef/>
      </w:r>
      <w:r>
        <w:t xml:space="preserve"> </w:t>
      </w:r>
      <w:r w:rsidRPr="00BE6ABF">
        <w:rPr>
          <w:rFonts w:asciiTheme="minorHAnsi" w:hAnsiTheme="minorHAnsi" w:cstheme="minorHAnsi"/>
          <w:sz w:val="16"/>
          <w:szCs w:val="16"/>
        </w:rPr>
        <w:t>Построившим (создавшим) указанную жилую недвижимость в связи с осуществлением им предпринимательскую деятельности по строительству в соответствии с содержащимся в составе сведений о таком индивидуальном предпринимателе в ЕГРИП кодом (кодами видов) экономической деятельности по ОКВЭД</w:t>
      </w:r>
      <w:r>
        <w:rPr>
          <w:rFonts w:asciiTheme="minorHAnsi" w:hAnsiTheme="minorHAnsi" w:cstheme="minorHAnsi"/>
          <w:sz w:val="16"/>
          <w:szCs w:val="16"/>
        </w:rPr>
        <w:t>.</w:t>
      </w:r>
    </w:p>
  </w:footnote>
  <w:footnote w:id="4">
    <w:p w14:paraId="30E98858" w14:textId="5D0326EE" w:rsidR="004B0C10" w:rsidRPr="004B0C10" w:rsidRDefault="004B0C10" w:rsidP="004B0C10">
      <w:pPr>
        <w:pStyle w:val="af9"/>
        <w:spacing w:after="0"/>
        <w:ind w:left="-1418"/>
        <w:rPr>
          <w:rFonts w:asciiTheme="minorHAnsi" w:hAnsiTheme="minorHAnsi" w:cstheme="minorHAnsi"/>
          <w:sz w:val="16"/>
          <w:szCs w:val="16"/>
        </w:rPr>
      </w:pPr>
      <w:r>
        <w:rPr>
          <w:rStyle w:val="afb"/>
        </w:rPr>
        <w:footnoteRef/>
      </w:r>
      <w:r>
        <w:t xml:space="preserve"> П</w:t>
      </w:r>
      <w:r w:rsidRPr="0044464D">
        <w:rPr>
          <w:rFonts w:asciiTheme="minorHAnsi" w:hAnsiTheme="minorHAnsi" w:cstheme="minorHAnsi"/>
          <w:sz w:val="16"/>
          <w:szCs w:val="16"/>
        </w:rPr>
        <w:t>раво общей долевой собственности, которых на указанн</w:t>
      </w:r>
      <w:r>
        <w:rPr>
          <w:rFonts w:asciiTheme="minorHAnsi" w:hAnsiTheme="minorHAnsi" w:cstheme="minorHAnsi"/>
          <w:sz w:val="16"/>
          <w:szCs w:val="16"/>
        </w:rPr>
        <w:t>ую</w:t>
      </w:r>
      <w:r w:rsidRPr="0044464D">
        <w:rPr>
          <w:rFonts w:asciiTheme="minorHAnsi" w:hAnsiTheme="minorHAnsi" w:cstheme="minorHAnsi"/>
          <w:sz w:val="16"/>
          <w:szCs w:val="16"/>
        </w:rPr>
        <w:t xml:space="preserve"> жил</w:t>
      </w:r>
      <w:r>
        <w:rPr>
          <w:rFonts w:asciiTheme="minorHAnsi" w:hAnsiTheme="minorHAnsi" w:cstheme="minorHAnsi"/>
          <w:sz w:val="16"/>
          <w:szCs w:val="16"/>
        </w:rPr>
        <w:t>ую</w:t>
      </w:r>
      <w:r w:rsidRPr="0044464D">
        <w:rPr>
          <w:rFonts w:asciiTheme="minorHAnsi" w:hAnsiTheme="minorHAnsi" w:cstheme="minorHAnsi"/>
          <w:sz w:val="16"/>
          <w:szCs w:val="16"/>
        </w:rPr>
        <w:t xml:space="preserve"> </w:t>
      </w:r>
      <w:r>
        <w:rPr>
          <w:rFonts w:asciiTheme="minorHAnsi" w:hAnsiTheme="minorHAnsi" w:cstheme="minorHAnsi"/>
          <w:sz w:val="16"/>
          <w:szCs w:val="16"/>
        </w:rPr>
        <w:t>недвижимость</w:t>
      </w:r>
      <w:r w:rsidRPr="0044464D">
        <w:rPr>
          <w:rFonts w:asciiTheme="minorHAnsi" w:hAnsiTheme="minorHAnsi" w:cstheme="minorHAnsi"/>
          <w:sz w:val="16"/>
          <w:szCs w:val="16"/>
        </w:rPr>
        <w:t xml:space="preserve"> зарегистрировано после получения разрешения на ввод</w:t>
      </w:r>
      <w:r>
        <w:rPr>
          <w:rFonts w:asciiTheme="minorHAnsi" w:hAnsiTheme="minorHAnsi" w:cstheme="minorHAnsi"/>
          <w:sz w:val="16"/>
          <w:szCs w:val="16"/>
        </w:rPr>
        <w:t xml:space="preserve"> </w:t>
      </w:r>
      <w:r w:rsidRPr="0044464D">
        <w:rPr>
          <w:rFonts w:asciiTheme="minorHAnsi" w:hAnsiTheme="minorHAnsi" w:cstheme="minorHAnsi"/>
          <w:sz w:val="16"/>
          <w:szCs w:val="16"/>
        </w:rPr>
        <w:t>объекта недвижимости в эксплуатацию</w:t>
      </w:r>
    </w:p>
  </w:footnote>
  <w:footnote w:id="5">
    <w:p w14:paraId="4BB74E3B" w14:textId="50A2E699" w:rsidR="004B0C10" w:rsidRPr="004B0C10" w:rsidRDefault="004B0C10" w:rsidP="004B0C10">
      <w:pPr>
        <w:pStyle w:val="af9"/>
        <w:spacing w:after="0"/>
        <w:ind w:left="-1418"/>
        <w:rPr>
          <w:rFonts w:asciiTheme="minorHAnsi" w:hAnsiTheme="minorHAnsi" w:cstheme="minorHAnsi"/>
          <w:sz w:val="16"/>
          <w:szCs w:val="16"/>
        </w:rPr>
      </w:pPr>
      <w:r>
        <w:rPr>
          <w:rStyle w:val="afb"/>
        </w:rPr>
        <w:footnoteRef/>
      </w:r>
      <w:r>
        <w:t xml:space="preserve"> </w:t>
      </w:r>
      <w:r w:rsidRPr="004B0C10">
        <w:rPr>
          <w:rFonts w:asciiTheme="minorHAnsi" w:hAnsiTheme="minorHAnsi" w:cstheme="minorHAnsi"/>
          <w:sz w:val="16"/>
          <w:szCs w:val="16"/>
        </w:rPr>
        <w:t>Для юридического лица, включая жилые дома в границах территорий малоэтажных жилых комплексов</w:t>
      </w:r>
    </w:p>
  </w:footnote>
  <w:footnote w:id="6">
    <w:p w14:paraId="03E5C37A" w14:textId="7AC8F52A" w:rsidR="004B0C10" w:rsidRDefault="004B0C10" w:rsidP="004B0C10">
      <w:pPr>
        <w:pStyle w:val="af9"/>
        <w:spacing w:after="0"/>
        <w:ind w:left="-1418"/>
      </w:pPr>
      <w:r w:rsidRPr="00EF6F31">
        <w:rPr>
          <w:rStyle w:val="afb"/>
        </w:rPr>
        <w:footnoteRef/>
      </w:r>
      <w:r w:rsidRPr="004B0C10">
        <w:rPr>
          <w:rStyle w:val="afb"/>
        </w:rPr>
        <w:t xml:space="preserve"> </w:t>
      </w:r>
      <w:r w:rsidRPr="0044464D">
        <w:rPr>
          <w:rFonts w:asciiTheme="minorHAnsi" w:hAnsiTheme="minorHAnsi" w:cstheme="minorHAnsi"/>
          <w:sz w:val="16"/>
          <w:szCs w:val="16"/>
        </w:rPr>
        <w:t xml:space="preserve">Зарегистрировавшего право собственности на указанную жилую недвижимость </w:t>
      </w:r>
      <w:r w:rsidRPr="005A02A1">
        <w:rPr>
          <w:rFonts w:asciiTheme="minorHAnsi" w:hAnsiTheme="minorHAnsi" w:cstheme="minorHAnsi"/>
          <w:sz w:val="16"/>
          <w:szCs w:val="16"/>
        </w:rPr>
        <w:t>после получения</w:t>
      </w:r>
      <w:r>
        <w:rPr>
          <w:rFonts w:asciiTheme="minorHAnsi" w:hAnsiTheme="minorHAnsi" w:cstheme="minorHAnsi"/>
          <w:sz w:val="16"/>
          <w:szCs w:val="16"/>
        </w:rPr>
        <w:t xml:space="preserve"> разрешения на ввод объекта недвижимости в эксплуатацию,</w:t>
      </w:r>
      <w:r w:rsidRPr="005A02A1">
        <w:rPr>
          <w:rFonts w:asciiTheme="minorHAnsi" w:hAnsiTheme="minorHAnsi" w:cstheme="minorHAnsi"/>
          <w:sz w:val="16"/>
          <w:szCs w:val="16"/>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 </w:t>
      </w:r>
    </w:p>
  </w:footnote>
  <w:footnote w:id="7">
    <w:p w14:paraId="08862755" w14:textId="6B79C133" w:rsidR="004B0C10" w:rsidRPr="004B0C10" w:rsidRDefault="004B0C10" w:rsidP="004B0C10">
      <w:pPr>
        <w:pStyle w:val="af9"/>
        <w:spacing w:after="0"/>
        <w:ind w:left="-1418"/>
        <w:rPr>
          <w:rFonts w:asciiTheme="minorHAnsi" w:hAnsiTheme="minorHAnsi" w:cstheme="minorHAnsi"/>
          <w:sz w:val="16"/>
          <w:szCs w:val="16"/>
        </w:rPr>
      </w:pPr>
      <w:r>
        <w:rPr>
          <w:rStyle w:val="afb"/>
        </w:rPr>
        <w:footnoteRef/>
      </w:r>
      <w:r>
        <w:t xml:space="preserve"> </w:t>
      </w:r>
      <w:r w:rsidRPr="00743143">
        <w:rPr>
          <w:sz w:val="16"/>
          <w:szCs w:val="16"/>
        </w:rPr>
        <w:t>Постр</w:t>
      </w:r>
      <w:r w:rsidRPr="00BE6ABF">
        <w:rPr>
          <w:rFonts w:asciiTheme="minorHAnsi" w:hAnsiTheme="minorHAnsi" w:cstheme="minorHAnsi"/>
          <w:sz w:val="16"/>
          <w:szCs w:val="16"/>
        </w:rPr>
        <w:t>оившим (создавшим) указанную жилую недвижимость в связи с осуществлением им предпринимательскую деятельности по строительству в соответствии с содержащимся в составе сведений о таком индивидуальном предпринимателе в ЕГРИП кодом (кодами видов) экономической деятельности по ОКВЭД</w:t>
      </w:r>
    </w:p>
  </w:footnote>
  <w:footnote w:id="8">
    <w:p w14:paraId="4D448EB0" w14:textId="68E67FCE" w:rsidR="004B0C10" w:rsidRPr="00467942" w:rsidRDefault="004B0C10" w:rsidP="00EF6F31">
      <w:pPr>
        <w:pStyle w:val="af9"/>
        <w:spacing w:after="0"/>
        <w:ind w:left="-1418"/>
        <w:rPr>
          <w:rFonts w:asciiTheme="minorHAnsi" w:hAnsiTheme="minorHAnsi" w:cstheme="minorHAnsi"/>
          <w:sz w:val="16"/>
          <w:szCs w:val="16"/>
        </w:rPr>
      </w:pPr>
      <w:r w:rsidRPr="00EF6F31">
        <w:rPr>
          <w:rStyle w:val="afb"/>
        </w:rPr>
        <w:footnoteRef/>
      </w:r>
      <w:r>
        <w:t xml:space="preserve"> П</w:t>
      </w:r>
      <w:r w:rsidRPr="0044464D">
        <w:rPr>
          <w:rFonts w:asciiTheme="minorHAnsi" w:hAnsiTheme="minorHAnsi" w:cstheme="minorHAnsi"/>
          <w:sz w:val="16"/>
          <w:szCs w:val="16"/>
        </w:rPr>
        <w:t>раво общей долевой собственности, которых на указанн</w:t>
      </w:r>
      <w:r>
        <w:rPr>
          <w:rFonts w:asciiTheme="minorHAnsi" w:hAnsiTheme="minorHAnsi" w:cstheme="minorHAnsi"/>
          <w:sz w:val="16"/>
          <w:szCs w:val="16"/>
        </w:rPr>
        <w:t>ую</w:t>
      </w:r>
      <w:r w:rsidRPr="0044464D">
        <w:rPr>
          <w:rFonts w:asciiTheme="minorHAnsi" w:hAnsiTheme="minorHAnsi" w:cstheme="minorHAnsi"/>
          <w:sz w:val="16"/>
          <w:szCs w:val="16"/>
        </w:rPr>
        <w:t xml:space="preserve"> жил</w:t>
      </w:r>
      <w:r>
        <w:rPr>
          <w:rFonts w:asciiTheme="minorHAnsi" w:hAnsiTheme="minorHAnsi" w:cstheme="minorHAnsi"/>
          <w:sz w:val="16"/>
          <w:szCs w:val="16"/>
        </w:rPr>
        <w:t>ую</w:t>
      </w:r>
      <w:r w:rsidRPr="0044464D">
        <w:rPr>
          <w:rFonts w:asciiTheme="minorHAnsi" w:hAnsiTheme="minorHAnsi" w:cstheme="minorHAnsi"/>
          <w:sz w:val="16"/>
          <w:szCs w:val="16"/>
        </w:rPr>
        <w:t xml:space="preserve"> </w:t>
      </w:r>
      <w:r>
        <w:rPr>
          <w:rFonts w:asciiTheme="minorHAnsi" w:hAnsiTheme="minorHAnsi" w:cstheme="minorHAnsi"/>
          <w:sz w:val="16"/>
          <w:szCs w:val="16"/>
        </w:rPr>
        <w:t>недвижимость</w:t>
      </w:r>
      <w:r w:rsidRPr="0044464D">
        <w:rPr>
          <w:rFonts w:asciiTheme="minorHAnsi" w:hAnsiTheme="minorHAnsi" w:cstheme="minorHAnsi"/>
          <w:sz w:val="16"/>
          <w:szCs w:val="16"/>
        </w:rPr>
        <w:t xml:space="preserve"> зарегистрировано после получения разрешения на ввод</w:t>
      </w:r>
      <w:r>
        <w:rPr>
          <w:rFonts w:asciiTheme="minorHAnsi" w:hAnsiTheme="minorHAnsi" w:cstheme="minorHAnsi"/>
          <w:sz w:val="16"/>
          <w:szCs w:val="16"/>
        </w:rPr>
        <w:t xml:space="preserve"> </w:t>
      </w:r>
      <w:r w:rsidRPr="0044464D">
        <w:rPr>
          <w:rFonts w:asciiTheme="minorHAnsi" w:hAnsiTheme="minorHAnsi" w:cstheme="minorHAnsi"/>
          <w:sz w:val="16"/>
          <w:szCs w:val="16"/>
        </w:rPr>
        <w:t>объекта недвижимости в эксплуатацию</w:t>
      </w:r>
      <w:r>
        <w:rPr>
          <w:rFonts w:asciiTheme="minorHAnsi" w:hAnsiTheme="minorHAnsi" w:cstheme="minorHAnsi"/>
          <w:sz w:val="16"/>
          <w:szCs w:val="16"/>
        </w:rPr>
        <w:t xml:space="preserve"> (</w:t>
      </w:r>
      <w:r w:rsidRPr="005A02A1">
        <w:rPr>
          <w:rFonts w:asciiTheme="minorHAnsi" w:hAnsiTheme="minorHAnsi" w:cstheme="minorHAnsi"/>
          <w:sz w:val="16"/>
          <w:szCs w:val="1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heme="minorHAnsi" w:hAnsiTheme="minorHAnsi" w:cstheme="minorHAnsi"/>
          <w:sz w:val="16"/>
          <w:szCs w:val="16"/>
        </w:rPr>
        <w:t xml:space="preserve"> о градостроительной деятельности)</w:t>
      </w:r>
    </w:p>
  </w:footnote>
  <w:footnote w:id="9">
    <w:p w14:paraId="0958DA6B" w14:textId="4EB93C0A" w:rsidR="004B0C10" w:rsidRPr="007774E4" w:rsidRDefault="004B0C10" w:rsidP="007774E4">
      <w:pPr>
        <w:pStyle w:val="af9"/>
        <w:spacing w:after="0" w:line="240" w:lineRule="auto"/>
        <w:ind w:left="-1418" w:right="-284"/>
        <w:jc w:val="both"/>
        <w:rPr>
          <w:rFonts w:asciiTheme="minorHAnsi" w:hAnsiTheme="minorHAnsi" w:cstheme="minorHAnsi"/>
          <w:sz w:val="18"/>
          <w:szCs w:val="18"/>
        </w:rPr>
      </w:pPr>
      <w:r w:rsidRPr="007774E4">
        <w:rPr>
          <w:rStyle w:val="afb"/>
          <w:rFonts w:asciiTheme="minorHAnsi" w:hAnsiTheme="minorHAnsi" w:cstheme="minorHAnsi"/>
          <w:sz w:val="18"/>
          <w:szCs w:val="18"/>
        </w:rPr>
        <w:footnoteRef/>
      </w:r>
      <w:r w:rsidRPr="007774E4">
        <w:rPr>
          <w:rStyle w:val="afb"/>
          <w:rFonts w:asciiTheme="minorHAnsi" w:hAnsiTheme="minorHAnsi" w:cstheme="minorHAnsi"/>
          <w:sz w:val="18"/>
          <w:szCs w:val="18"/>
        </w:rPr>
        <w:t xml:space="preserve"> </w:t>
      </w:r>
      <w:r w:rsidRPr="007774E4">
        <w:rPr>
          <w:rFonts w:asciiTheme="minorHAnsi" w:hAnsiTheme="minorHAnsi" w:cstheme="minorHAnsi"/>
          <w:sz w:val="18"/>
          <w:szCs w:val="18"/>
        </w:rPr>
        <w:t>Возможно увеличение лимита кредитования сверх максимальной (льготной) суммы кредита</w:t>
      </w:r>
    </w:p>
  </w:footnote>
  <w:footnote w:id="10">
    <w:p w14:paraId="421A0C27" w14:textId="28133ECD" w:rsidR="004B0C10" w:rsidRPr="007774E4" w:rsidRDefault="004B0C10" w:rsidP="007774E4">
      <w:pPr>
        <w:pStyle w:val="af9"/>
        <w:spacing w:after="0" w:line="240" w:lineRule="auto"/>
        <w:ind w:left="-1418"/>
        <w:jc w:val="both"/>
        <w:rPr>
          <w:rFonts w:asciiTheme="minorHAnsi" w:hAnsiTheme="minorHAnsi" w:cstheme="minorHAnsi"/>
          <w:sz w:val="18"/>
          <w:szCs w:val="18"/>
        </w:rPr>
      </w:pPr>
      <w:r w:rsidRPr="007774E4">
        <w:rPr>
          <w:rStyle w:val="afb"/>
          <w:rFonts w:asciiTheme="minorHAnsi" w:hAnsiTheme="minorHAnsi" w:cstheme="minorHAnsi"/>
          <w:sz w:val="18"/>
          <w:szCs w:val="18"/>
        </w:rPr>
        <w:footnoteRef/>
      </w:r>
      <w:r w:rsidRPr="007774E4">
        <w:rPr>
          <w:rFonts w:asciiTheme="minorHAnsi" w:hAnsiTheme="minorHAnsi" w:cstheme="minorHAnsi"/>
          <w:sz w:val="18"/>
          <w:szCs w:val="18"/>
        </w:rPr>
        <w:t xml:space="preserve"> Имущественное страхование объекта недвижимости обязательно, исключение: земельный участок. При приобретении объекта на этапе строительства, страхование объекта недвижимости обязательно после подписания акта приема-передачи объекта недвижимости.</w:t>
      </w:r>
    </w:p>
  </w:footnote>
  <w:footnote w:id="11">
    <w:p w14:paraId="5763F1E9" w14:textId="0412C085" w:rsidR="004B0C10" w:rsidRPr="007774E4" w:rsidRDefault="004B0C10" w:rsidP="00E55ABC">
      <w:pPr>
        <w:pStyle w:val="af9"/>
        <w:spacing w:after="0" w:line="240" w:lineRule="auto"/>
        <w:ind w:left="-1418" w:right="-284"/>
        <w:jc w:val="both"/>
        <w:rPr>
          <w:rFonts w:asciiTheme="minorHAnsi" w:hAnsiTheme="minorHAnsi" w:cstheme="minorHAnsi"/>
          <w:sz w:val="18"/>
          <w:szCs w:val="18"/>
        </w:rPr>
      </w:pPr>
      <w:r w:rsidRPr="007774E4">
        <w:rPr>
          <w:rStyle w:val="afb"/>
          <w:rFonts w:asciiTheme="minorHAnsi" w:hAnsiTheme="minorHAnsi" w:cstheme="minorHAnsi"/>
          <w:sz w:val="18"/>
          <w:szCs w:val="18"/>
        </w:rPr>
        <w:footnoteRef/>
      </w:r>
      <w:r w:rsidRPr="007774E4">
        <w:rPr>
          <w:rStyle w:val="afb"/>
          <w:rFonts w:asciiTheme="minorHAnsi" w:hAnsiTheme="minorHAnsi" w:cstheme="minorHAnsi"/>
          <w:sz w:val="18"/>
          <w:szCs w:val="18"/>
        </w:rPr>
        <w:t xml:space="preserve"> </w:t>
      </w:r>
      <w:r w:rsidRPr="007774E4">
        <w:rPr>
          <w:rFonts w:asciiTheme="minorHAnsi" w:hAnsiTheme="minorHAnsi" w:cstheme="minorHAnsi"/>
          <w:sz w:val="18"/>
          <w:szCs w:val="18"/>
        </w:rPr>
        <w:t xml:space="preserve">Выдача кредита осуществляется после получения подтверждения перечисления средств материнского капитала на счет Застройщика/Продавца или на счет эскроу. </w:t>
      </w:r>
    </w:p>
  </w:footnote>
  <w:footnote w:id="12">
    <w:p w14:paraId="018F52B8" w14:textId="0FFDA01D" w:rsidR="004B0C10" w:rsidRPr="007774E4" w:rsidRDefault="004B0C10" w:rsidP="007774E4">
      <w:pPr>
        <w:pStyle w:val="af9"/>
        <w:spacing w:after="0" w:line="240" w:lineRule="auto"/>
        <w:ind w:left="-1418" w:right="-284"/>
        <w:jc w:val="both"/>
        <w:rPr>
          <w:rFonts w:asciiTheme="minorHAnsi" w:hAnsiTheme="minorHAnsi" w:cstheme="minorHAnsi"/>
          <w:sz w:val="18"/>
          <w:szCs w:val="18"/>
        </w:rPr>
      </w:pPr>
      <w:r w:rsidRPr="007774E4">
        <w:rPr>
          <w:rStyle w:val="afb"/>
          <w:rFonts w:asciiTheme="minorHAnsi" w:hAnsiTheme="minorHAnsi" w:cstheme="minorHAnsi"/>
          <w:sz w:val="18"/>
          <w:szCs w:val="18"/>
        </w:rPr>
        <w:footnoteRef/>
      </w:r>
      <w:r w:rsidRPr="007774E4">
        <w:rPr>
          <w:rStyle w:val="afb"/>
          <w:rFonts w:asciiTheme="minorHAnsi" w:hAnsiTheme="minorHAnsi" w:cstheme="minorHAnsi"/>
          <w:sz w:val="18"/>
          <w:szCs w:val="18"/>
        </w:rPr>
        <w:t xml:space="preserve"> </w:t>
      </w:r>
      <w:r>
        <w:rPr>
          <w:rFonts w:asciiTheme="minorHAnsi" w:hAnsiTheme="minorHAnsi" w:cstheme="minorHAnsi"/>
          <w:sz w:val="18"/>
          <w:szCs w:val="18"/>
        </w:rPr>
        <w:t>Требования к месту работы по совместительству аналогичны требованиям основного места работы</w:t>
      </w:r>
      <w:r w:rsidRPr="007774E4">
        <w:rPr>
          <w:rFonts w:asciiTheme="minorHAnsi" w:hAnsiTheme="minorHAnsi" w:cstheme="minorHAnsi"/>
          <w:sz w:val="18"/>
          <w:szCs w:val="18"/>
        </w:rPr>
        <w:t>.</w:t>
      </w:r>
    </w:p>
  </w:footnote>
  <w:footnote w:id="13">
    <w:p w14:paraId="0A7CD3BB" w14:textId="09B6E5C2" w:rsidR="004B0C10" w:rsidRPr="007774E4" w:rsidRDefault="004B0C10" w:rsidP="007774E4">
      <w:pPr>
        <w:pStyle w:val="af9"/>
        <w:pBdr>
          <w:bottom w:val="none" w:sz="4" w:space="3" w:color="000000"/>
        </w:pBdr>
        <w:spacing w:after="0" w:line="240" w:lineRule="auto"/>
        <w:ind w:left="-1418" w:right="-284"/>
        <w:jc w:val="both"/>
        <w:rPr>
          <w:rFonts w:asciiTheme="minorHAnsi" w:hAnsiTheme="minorHAnsi" w:cstheme="minorHAnsi"/>
          <w:sz w:val="18"/>
          <w:szCs w:val="18"/>
        </w:rPr>
      </w:pPr>
      <w:r w:rsidRPr="007774E4">
        <w:rPr>
          <w:rStyle w:val="afb"/>
          <w:rFonts w:asciiTheme="minorHAnsi" w:hAnsiTheme="minorHAnsi" w:cstheme="minorHAnsi"/>
          <w:sz w:val="18"/>
          <w:szCs w:val="18"/>
        </w:rPr>
        <w:footnoteRef/>
      </w:r>
      <w:r w:rsidRPr="007774E4">
        <w:rPr>
          <w:rFonts w:asciiTheme="minorHAnsi" w:hAnsiTheme="minorHAnsi" w:cstheme="minorHAnsi"/>
          <w:sz w:val="18"/>
          <w:szCs w:val="18"/>
        </w:rPr>
        <w:t xml:space="preserve"> Схема взаиморасчетов с использованием Эскроу-счета применима только для приобретения жилых домов с земельными участками по договорам участия в долевом строительстве. </w:t>
      </w:r>
    </w:p>
    <w:p w14:paraId="71D36FFE" w14:textId="77777777" w:rsidR="004B0C10" w:rsidRPr="007774E4" w:rsidRDefault="004B0C10" w:rsidP="007774E4">
      <w:pPr>
        <w:pStyle w:val="af9"/>
        <w:pBdr>
          <w:bottom w:val="none" w:sz="4" w:space="3" w:color="000000"/>
        </w:pBdr>
        <w:spacing w:after="0" w:line="240" w:lineRule="auto"/>
        <w:ind w:left="-1418" w:right="-568"/>
        <w:jc w:val="both"/>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F0"/>
    <w:multiLevelType w:val="hybridMultilevel"/>
    <w:tmpl w:val="CB7E40C4"/>
    <w:lvl w:ilvl="0" w:tplc="34C6187A">
      <w:start w:val="1"/>
      <w:numFmt w:val="bullet"/>
      <w:lvlText w:val=""/>
      <w:lvlJc w:val="left"/>
      <w:pPr>
        <w:ind w:left="720" w:hanging="360"/>
      </w:pPr>
      <w:rPr>
        <w:rFonts w:ascii="Symbol" w:hAnsi="Symbol" w:hint="default"/>
      </w:rPr>
    </w:lvl>
    <w:lvl w:ilvl="1" w:tplc="5A82A642">
      <w:start w:val="1"/>
      <w:numFmt w:val="bullet"/>
      <w:lvlText w:val="o"/>
      <w:lvlJc w:val="left"/>
      <w:pPr>
        <w:ind w:left="1440" w:hanging="360"/>
      </w:pPr>
      <w:rPr>
        <w:rFonts w:ascii="Courier New" w:hAnsi="Courier New" w:cs="Courier New" w:hint="default"/>
      </w:rPr>
    </w:lvl>
    <w:lvl w:ilvl="2" w:tplc="AA0AB358">
      <w:start w:val="1"/>
      <w:numFmt w:val="bullet"/>
      <w:lvlText w:val=""/>
      <w:lvlJc w:val="left"/>
      <w:pPr>
        <w:ind w:left="2160" w:hanging="360"/>
      </w:pPr>
      <w:rPr>
        <w:rFonts w:ascii="Wingdings" w:hAnsi="Wingdings" w:hint="default"/>
      </w:rPr>
    </w:lvl>
    <w:lvl w:ilvl="3" w:tplc="E5628E88">
      <w:start w:val="1"/>
      <w:numFmt w:val="bullet"/>
      <w:lvlText w:val=""/>
      <w:lvlJc w:val="left"/>
      <w:pPr>
        <w:ind w:left="2880" w:hanging="360"/>
      </w:pPr>
      <w:rPr>
        <w:rFonts w:ascii="Symbol" w:hAnsi="Symbol" w:hint="default"/>
      </w:rPr>
    </w:lvl>
    <w:lvl w:ilvl="4" w:tplc="8AAA1AD8">
      <w:start w:val="1"/>
      <w:numFmt w:val="bullet"/>
      <w:lvlText w:val="o"/>
      <w:lvlJc w:val="left"/>
      <w:pPr>
        <w:ind w:left="3600" w:hanging="360"/>
      </w:pPr>
      <w:rPr>
        <w:rFonts w:ascii="Courier New" w:hAnsi="Courier New" w:cs="Courier New" w:hint="default"/>
      </w:rPr>
    </w:lvl>
    <w:lvl w:ilvl="5" w:tplc="29503B4E">
      <w:start w:val="1"/>
      <w:numFmt w:val="bullet"/>
      <w:lvlText w:val=""/>
      <w:lvlJc w:val="left"/>
      <w:pPr>
        <w:ind w:left="4320" w:hanging="360"/>
      </w:pPr>
      <w:rPr>
        <w:rFonts w:ascii="Wingdings" w:hAnsi="Wingdings" w:hint="default"/>
      </w:rPr>
    </w:lvl>
    <w:lvl w:ilvl="6" w:tplc="6E123762">
      <w:start w:val="1"/>
      <w:numFmt w:val="bullet"/>
      <w:lvlText w:val=""/>
      <w:lvlJc w:val="left"/>
      <w:pPr>
        <w:ind w:left="5040" w:hanging="360"/>
      </w:pPr>
      <w:rPr>
        <w:rFonts w:ascii="Symbol" w:hAnsi="Symbol" w:hint="default"/>
      </w:rPr>
    </w:lvl>
    <w:lvl w:ilvl="7" w:tplc="F7F65EFC">
      <w:start w:val="1"/>
      <w:numFmt w:val="bullet"/>
      <w:lvlText w:val="o"/>
      <w:lvlJc w:val="left"/>
      <w:pPr>
        <w:ind w:left="5760" w:hanging="360"/>
      </w:pPr>
      <w:rPr>
        <w:rFonts w:ascii="Courier New" w:hAnsi="Courier New" w:cs="Courier New" w:hint="default"/>
      </w:rPr>
    </w:lvl>
    <w:lvl w:ilvl="8" w:tplc="4BAA5194">
      <w:start w:val="1"/>
      <w:numFmt w:val="bullet"/>
      <w:lvlText w:val=""/>
      <w:lvlJc w:val="left"/>
      <w:pPr>
        <w:ind w:left="6480" w:hanging="360"/>
      </w:pPr>
      <w:rPr>
        <w:rFonts w:ascii="Wingdings" w:hAnsi="Wingdings" w:hint="default"/>
      </w:rPr>
    </w:lvl>
  </w:abstractNum>
  <w:abstractNum w:abstractNumId="1" w15:restartNumberingAfterBreak="0">
    <w:nsid w:val="022A3641"/>
    <w:multiLevelType w:val="hybridMultilevel"/>
    <w:tmpl w:val="41443086"/>
    <w:lvl w:ilvl="0" w:tplc="04190001">
      <w:start w:val="1"/>
      <w:numFmt w:val="bullet"/>
      <w:lvlText w:val=""/>
      <w:lvlJc w:val="left"/>
      <w:pPr>
        <w:ind w:left="-66"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2" w15:restartNumberingAfterBreak="0">
    <w:nsid w:val="03672EC2"/>
    <w:multiLevelType w:val="hybridMultilevel"/>
    <w:tmpl w:val="4330E472"/>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 w15:restartNumberingAfterBreak="0">
    <w:nsid w:val="04347931"/>
    <w:multiLevelType w:val="hybridMultilevel"/>
    <w:tmpl w:val="64B27D9E"/>
    <w:lvl w:ilvl="0" w:tplc="B1302B2A">
      <w:start w:val="1"/>
      <w:numFmt w:val="bullet"/>
      <w:lvlText w:val=""/>
      <w:lvlJc w:val="left"/>
      <w:pPr>
        <w:ind w:left="720" w:hanging="360"/>
      </w:pPr>
      <w:rPr>
        <w:rFonts w:ascii="Symbol" w:hAnsi="Symbol" w:hint="default"/>
      </w:rPr>
    </w:lvl>
    <w:lvl w:ilvl="1" w:tplc="2F10E9EA">
      <w:start w:val="1"/>
      <w:numFmt w:val="bullet"/>
      <w:lvlText w:val="o"/>
      <w:lvlJc w:val="left"/>
      <w:pPr>
        <w:ind w:left="1440" w:hanging="360"/>
      </w:pPr>
      <w:rPr>
        <w:rFonts w:ascii="Courier New" w:hAnsi="Courier New" w:cs="Courier New" w:hint="default"/>
      </w:rPr>
    </w:lvl>
    <w:lvl w:ilvl="2" w:tplc="65E20AC6">
      <w:start w:val="1"/>
      <w:numFmt w:val="bullet"/>
      <w:lvlText w:val=""/>
      <w:lvlJc w:val="left"/>
      <w:pPr>
        <w:ind w:left="2160" w:hanging="360"/>
      </w:pPr>
      <w:rPr>
        <w:rFonts w:ascii="Wingdings" w:hAnsi="Wingdings" w:hint="default"/>
      </w:rPr>
    </w:lvl>
    <w:lvl w:ilvl="3" w:tplc="9DA2FCBE">
      <w:start w:val="1"/>
      <w:numFmt w:val="bullet"/>
      <w:lvlText w:val=""/>
      <w:lvlJc w:val="left"/>
      <w:pPr>
        <w:ind w:left="2880" w:hanging="360"/>
      </w:pPr>
      <w:rPr>
        <w:rFonts w:ascii="Symbol" w:hAnsi="Symbol" w:hint="default"/>
      </w:rPr>
    </w:lvl>
    <w:lvl w:ilvl="4" w:tplc="D2EEAC24">
      <w:start w:val="1"/>
      <w:numFmt w:val="bullet"/>
      <w:lvlText w:val="o"/>
      <w:lvlJc w:val="left"/>
      <w:pPr>
        <w:ind w:left="3600" w:hanging="360"/>
      </w:pPr>
      <w:rPr>
        <w:rFonts w:ascii="Courier New" w:hAnsi="Courier New" w:cs="Courier New" w:hint="default"/>
      </w:rPr>
    </w:lvl>
    <w:lvl w:ilvl="5" w:tplc="51523582">
      <w:start w:val="1"/>
      <w:numFmt w:val="bullet"/>
      <w:lvlText w:val=""/>
      <w:lvlJc w:val="left"/>
      <w:pPr>
        <w:ind w:left="4320" w:hanging="360"/>
      </w:pPr>
      <w:rPr>
        <w:rFonts w:ascii="Wingdings" w:hAnsi="Wingdings" w:hint="default"/>
      </w:rPr>
    </w:lvl>
    <w:lvl w:ilvl="6" w:tplc="2BA4B154">
      <w:start w:val="1"/>
      <w:numFmt w:val="bullet"/>
      <w:lvlText w:val=""/>
      <w:lvlJc w:val="left"/>
      <w:pPr>
        <w:ind w:left="5040" w:hanging="360"/>
      </w:pPr>
      <w:rPr>
        <w:rFonts w:ascii="Symbol" w:hAnsi="Symbol" w:hint="default"/>
      </w:rPr>
    </w:lvl>
    <w:lvl w:ilvl="7" w:tplc="8900275A">
      <w:start w:val="1"/>
      <w:numFmt w:val="bullet"/>
      <w:lvlText w:val="o"/>
      <w:lvlJc w:val="left"/>
      <w:pPr>
        <w:ind w:left="5760" w:hanging="360"/>
      </w:pPr>
      <w:rPr>
        <w:rFonts w:ascii="Courier New" w:hAnsi="Courier New" w:cs="Courier New" w:hint="default"/>
      </w:rPr>
    </w:lvl>
    <w:lvl w:ilvl="8" w:tplc="EF38DB68">
      <w:start w:val="1"/>
      <w:numFmt w:val="bullet"/>
      <w:lvlText w:val=""/>
      <w:lvlJc w:val="left"/>
      <w:pPr>
        <w:ind w:left="6480" w:hanging="360"/>
      </w:pPr>
      <w:rPr>
        <w:rFonts w:ascii="Wingdings" w:hAnsi="Wingdings" w:hint="default"/>
      </w:rPr>
    </w:lvl>
  </w:abstractNum>
  <w:abstractNum w:abstractNumId="4" w15:restartNumberingAfterBreak="0">
    <w:nsid w:val="05B81A31"/>
    <w:multiLevelType w:val="hybridMultilevel"/>
    <w:tmpl w:val="254E7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74CE5"/>
    <w:multiLevelType w:val="hybridMultilevel"/>
    <w:tmpl w:val="8F3A3300"/>
    <w:lvl w:ilvl="0" w:tplc="E3D2A5E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AC5648C"/>
    <w:multiLevelType w:val="hybridMultilevel"/>
    <w:tmpl w:val="43CAED3A"/>
    <w:lvl w:ilvl="0" w:tplc="93908EA2">
      <w:start w:val="1"/>
      <w:numFmt w:val="bullet"/>
      <w:lvlText w:val=""/>
      <w:lvlJc w:val="left"/>
      <w:pPr>
        <w:ind w:left="720" w:hanging="360"/>
      </w:pPr>
      <w:rPr>
        <w:rFonts w:ascii="Symbol" w:hAnsi="Symbol" w:hint="default"/>
      </w:rPr>
    </w:lvl>
    <w:lvl w:ilvl="1" w:tplc="87148748">
      <w:start w:val="1"/>
      <w:numFmt w:val="bullet"/>
      <w:lvlText w:val="o"/>
      <w:lvlJc w:val="left"/>
      <w:pPr>
        <w:ind w:left="1440" w:hanging="360"/>
      </w:pPr>
      <w:rPr>
        <w:rFonts w:ascii="Courier New" w:hAnsi="Courier New" w:cs="Courier New" w:hint="default"/>
      </w:rPr>
    </w:lvl>
    <w:lvl w:ilvl="2" w:tplc="5400D640">
      <w:start w:val="1"/>
      <w:numFmt w:val="bullet"/>
      <w:lvlText w:val=""/>
      <w:lvlJc w:val="left"/>
      <w:pPr>
        <w:ind w:left="2160" w:hanging="360"/>
      </w:pPr>
      <w:rPr>
        <w:rFonts w:ascii="Wingdings" w:hAnsi="Wingdings" w:hint="default"/>
      </w:rPr>
    </w:lvl>
    <w:lvl w:ilvl="3" w:tplc="E0ACA41C">
      <w:start w:val="1"/>
      <w:numFmt w:val="bullet"/>
      <w:lvlText w:val=""/>
      <w:lvlJc w:val="left"/>
      <w:pPr>
        <w:ind w:left="2880" w:hanging="360"/>
      </w:pPr>
      <w:rPr>
        <w:rFonts w:ascii="Symbol" w:hAnsi="Symbol" w:hint="default"/>
      </w:rPr>
    </w:lvl>
    <w:lvl w:ilvl="4" w:tplc="4BA4492A">
      <w:start w:val="1"/>
      <w:numFmt w:val="bullet"/>
      <w:lvlText w:val="o"/>
      <w:lvlJc w:val="left"/>
      <w:pPr>
        <w:ind w:left="3600" w:hanging="360"/>
      </w:pPr>
      <w:rPr>
        <w:rFonts w:ascii="Courier New" w:hAnsi="Courier New" w:cs="Courier New" w:hint="default"/>
      </w:rPr>
    </w:lvl>
    <w:lvl w:ilvl="5" w:tplc="41E08D6A">
      <w:start w:val="1"/>
      <w:numFmt w:val="bullet"/>
      <w:lvlText w:val=""/>
      <w:lvlJc w:val="left"/>
      <w:pPr>
        <w:ind w:left="4320" w:hanging="360"/>
      </w:pPr>
      <w:rPr>
        <w:rFonts w:ascii="Wingdings" w:hAnsi="Wingdings" w:hint="default"/>
      </w:rPr>
    </w:lvl>
    <w:lvl w:ilvl="6" w:tplc="8FB6D8B8">
      <w:start w:val="1"/>
      <w:numFmt w:val="bullet"/>
      <w:lvlText w:val=""/>
      <w:lvlJc w:val="left"/>
      <w:pPr>
        <w:ind w:left="5040" w:hanging="360"/>
      </w:pPr>
      <w:rPr>
        <w:rFonts w:ascii="Symbol" w:hAnsi="Symbol" w:hint="default"/>
      </w:rPr>
    </w:lvl>
    <w:lvl w:ilvl="7" w:tplc="CB3C7BEC">
      <w:start w:val="1"/>
      <w:numFmt w:val="bullet"/>
      <w:lvlText w:val="o"/>
      <w:lvlJc w:val="left"/>
      <w:pPr>
        <w:ind w:left="5760" w:hanging="360"/>
      </w:pPr>
      <w:rPr>
        <w:rFonts w:ascii="Courier New" w:hAnsi="Courier New" w:cs="Courier New" w:hint="default"/>
      </w:rPr>
    </w:lvl>
    <w:lvl w:ilvl="8" w:tplc="8AC2DEA4">
      <w:start w:val="1"/>
      <w:numFmt w:val="bullet"/>
      <w:lvlText w:val=""/>
      <w:lvlJc w:val="left"/>
      <w:pPr>
        <w:ind w:left="6480" w:hanging="360"/>
      </w:pPr>
      <w:rPr>
        <w:rFonts w:ascii="Wingdings" w:hAnsi="Wingdings" w:hint="default"/>
      </w:rPr>
    </w:lvl>
  </w:abstractNum>
  <w:abstractNum w:abstractNumId="7" w15:restartNumberingAfterBreak="0">
    <w:nsid w:val="0B1424E0"/>
    <w:multiLevelType w:val="hybridMultilevel"/>
    <w:tmpl w:val="9FCCC0A4"/>
    <w:lvl w:ilvl="0" w:tplc="F2A693A8">
      <w:start w:val="1"/>
      <w:numFmt w:val="bullet"/>
      <w:lvlText w:val=""/>
      <w:lvlJc w:val="left"/>
      <w:pPr>
        <w:ind w:left="720" w:hanging="360"/>
      </w:pPr>
      <w:rPr>
        <w:rFonts w:ascii="Symbol" w:hAnsi="Symbol" w:hint="default"/>
      </w:rPr>
    </w:lvl>
    <w:lvl w:ilvl="1" w:tplc="265E3EF6">
      <w:start w:val="1"/>
      <w:numFmt w:val="bullet"/>
      <w:lvlText w:val="o"/>
      <w:lvlJc w:val="left"/>
      <w:pPr>
        <w:ind w:left="1440" w:hanging="360"/>
      </w:pPr>
      <w:rPr>
        <w:rFonts w:ascii="Courier New" w:hAnsi="Courier New" w:cs="Courier New" w:hint="default"/>
      </w:rPr>
    </w:lvl>
    <w:lvl w:ilvl="2" w:tplc="CE1CB924">
      <w:start w:val="1"/>
      <w:numFmt w:val="bullet"/>
      <w:lvlText w:val=""/>
      <w:lvlJc w:val="left"/>
      <w:pPr>
        <w:ind w:left="2160" w:hanging="360"/>
      </w:pPr>
      <w:rPr>
        <w:rFonts w:ascii="Wingdings" w:hAnsi="Wingdings" w:hint="default"/>
      </w:rPr>
    </w:lvl>
    <w:lvl w:ilvl="3" w:tplc="10CE22C0">
      <w:start w:val="1"/>
      <w:numFmt w:val="bullet"/>
      <w:lvlText w:val=""/>
      <w:lvlJc w:val="left"/>
      <w:pPr>
        <w:ind w:left="2880" w:hanging="360"/>
      </w:pPr>
      <w:rPr>
        <w:rFonts w:ascii="Symbol" w:hAnsi="Symbol" w:hint="default"/>
      </w:rPr>
    </w:lvl>
    <w:lvl w:ilvl="4" w:tplc="6C06B194">
      <w:start w:val="1"/>
      <w:numFmt w:val="bullet"/>
      <w:lvlText w:val="o"/>
      <w:lvlJc w:val="left"/>
      <w:pPr>
        <w:ind w:left="3600" w:hanging="360"/>
      </w:pPr>
      <w:rPr>
        <w:rFonts w:ascii="Courier New" w:hAnsi="Courier New" w:cs="Courier New" w:hint="default"/>
      </w:rPr>
    </w:lvl>
    <w:lvl w:ilvl="5" w:tplc="225A4AD2">
      <w:start w:val="1"/>
      <w:numFmt w:val="bullet"/>
      <w:lvlText w:val=""/>
      <w:lvlJc w:val="left"/>
      <w:pPr>
        <w:ind w:left="4320" w:hanging="360"/>
      </w:pPr>
      <w:rPr>
        <w:rFonts w:ascii="Wingdings" w:hAnsi="Wingdings" w:hint="default"/>
      </w:rPr>
    </w:lvl>
    <w:lvl w:ilvl="6" w:tplc="AFD03630">
      <w:start w:val="1"/>
      <w:numFmt w:val="bullet"/>
      <w:lvlText w:val=""/>
      <w:lvlJc w:val="left"/>
      <w:pPr>
        <w:ind w:left="5040" w:hanging="360"/>
      </w:pPr>
      <w:rPr>
        <w:rFonts w:ascii="Symbol" w:hAnsi="Symbol" w:hint="default"/>
      </w:rPr>
    </w:lvl>
    <w:lvl w:ilvl="7" w:tplc="4D529B70">
      <w:start w:val="1"/>
      <w:numFmt w:val="bullet"/>
      <w:lvlText w:val="o"/>
      <w:lvlJc w:val="left"/>
      <w:pPr>
        <w:ind w:left="5760" w:hanging="360"/>
      </w:pPr>
      <w:rPr>
        <w:rFonts w:ascii="Courier New" w:hAnsi="Courier New" w:cs="Courier New" w:hint="default"/>
      </w:rPr>
    </w:lvl>
    <w:lvl w:ilvl="8" w:tplc="921E002A">
      <w:start w:val="1"/>
      <w:numFmt w:val="bullet"/>
      <w:lvlText w:val=""/>
      <w:lvlJc w:val="left"/>
      <w:pPr>
        <w:ind w:left="6480" w:hanging="360"/>
      </w:pPr>
      <w:rPr>
        <w:rFonts w:ascii="Wingdings" w:hAnsi="Wingdings" w:hint="default"/>
      </w:rPr>
    </w:lvl>
  </w:abstractNum>
  <w:abstractNum w:abstractNumId="8" w15:restartNumberingAfterBreak="0">
    <w:nsid w:val="0CE13EE2"/>
    <w:multiLevelType w:val="hybridMultilevel"/>
    <w:tmpl w:val="C700C27E"/>
    <w:lvl w:ilvl="0" w:tplc="C8EC91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42418D"/>
    <w:multiLevelType w:val="hybridMultilevel"/>
    <w:tmpl w:val="0E86A90E"/>
    <w:lvl w:ilvl="0" w:tplc="1B4EC780">
      <w:start w:val="1"/>
      <w:numFmt w:val="bullet"/>
      <w:lvlText w:val=""/>
      <w:lvlJc w:val="left"/>
      <w:pPr>
        <w:ind w:left="1080" w:hanging="360"/>
      </w:pPr>
      <w:rPr>
        <w:rFonts w:ascii="Symbol" w:hAnsi="Symbol" w:hint="default"/>
      </w:rPr>
    </w:lvl>
    <w:lvl w:ilvl="1" w:tplc="FFB67A16">
      <w:start w:val="1"/>
      <w:numFmt w:val="bullet"/>
      <w:lvlText w:val="o"/>
      <w:lvlJc w:val="left"/>
      <w:pPr>
        <w:ind w:left="1800" w:hanging="360"/>
      </w:pPr>
      <w:rPr>
        <w:rFonts w:ascii="Courier New" w:hAnsi="Courier New" w:cs="Courier New" w:hint="default"/>
      </w:rPr>
    </w:lvl>
    <w:lvl w:ilvl="2" w:tplc="312022A8">
      <w:start w:val="1"/>
      <w:numFmt w:val="bullet"/>
      <w:lvlText w:val=""/>
      <w:lvlJc w:val="left"/>
      <w:pPr>
        <w:ind w:left="2520" w:hanging="360"/>
      </w:pPr>
      <w:rPr>
        <w:rFonts w:ascii="Wingdings" w:hAnsi="Wingdings" w:hint="default"/>
      </w:rPr>
    </w:lvl>
    <w:lvl w:ilvl="3" w:tplc="0F6AB370">
      <w:start w:val="1"/>
      <w:numFmt w:val="bullet"/>
      <w:lvlText w:val=""/>
      <w:lvlJc w:val="left"/>
      <w:pPr>
        <w:ind w:left="3240" w:hanging="360"/>
      </w:pPr>
      <w:rPr>
        <w:rFonts w:ascii="Symbol" w:hAnsi="Symbol" w:hint="default"/>
      </w:rPr>
    </w:lvl>
    <w:lvl w:ilvl="4" w:tplc="41F26488">
      <w:start w:val="1"/>
      <w:numFmt w:val="bullet"/>
      <w:lvlText w:val="o"/>
      <w:lvlJc w:val="left"/>
      <w:pPr>
        <w:ind w:left="3960" w:hanging="360"/>
      </w:pPr>
      <w:rPr>
        <w:rFonts w:ascii="Courier New" w:hAnsi="Courier New" w:cs="Courier New" w:hint="default"/>
      </w:rPr>
    </w:lvl>
    <w:lvl w:ilvl="5" w:tplc="219A7C64">
      <w:start w:val="1"/>
      <w:numFmt w:val="bullet"/>
      <w:lvlText w:val=""/>
      <w:lvlJc w:val="left"/>
      <w:pPr>
        <w:ind w:left="4680" w:hanging="360"/>
      </w:pPr>
      <w:rPr>
        <w:rFonts w:ascii="Wingdings" w:hAnsi="Wingdings" w:hint="default"/>
      </w:rPr>
    </w:lvl>
    <w:lvl w:ilvl="6" w:tplc="A79E0388">
      <w:start w:val="1"/>
      <w:numFmt w:val="bullet"/>
      <w:lvlText w:val=""/>
      <w:lvlJc w:val="left"/>
      <w:pPr>
        <w:ind w:left="5400" w:hanging="360"/>
      </w:pPr>
      <w:rPr>
        <w:rFonts w:ascii="Symbol" w:hAnsi="Symbol" w:hint="default"/>
      </w:rPr>
    </w:lvl>
    <w:lvl w:ilvl="7" w:tplc="E29C0974">
      <w:start w:val="1"/>
      <w:numFmt w:val="bullet"/>
      <w:lvlText w:val="o"/>
      <w:lvlJc w:val="left"/>
      <w:pPr>
        <w:ind w:left="6120" w:hanging="360"/>
      </w:pPr>
      <w:rPr>
        <w:rFonts w:ascii="Courier New" w:hAnsi="Courier New" w:cs="Courier New" w:hint="default"/>
      </w:rPr>
    </w:lvl>
    <w:lvl w:ilvl="8" w:tplc="ECFAD83E">
      <w:start w:val="1"/>
      <w:numFmt w:val="bullet"/>
      <w:lvlText w:val=""/>
      <w:lvlJc w:val="left"/>
      <w:pPr>
        <w:ind w:left="6840" w:hanging="360"/>
      </w:pPr>
      <w:rPr>
        <w:rFonts w:ascii="Wingdings" w:hAnsi="Wingdings" w:hint="default"/>
      </w:rPr>
    </w:lvl>
  </w:abstractNum>
  <w:abstractNum w:abstractNumId="10" w15:restartNumberingAfterBreak="0">
    <w:nsid w:val="0EBA2F39"/>
    <w:multiLevelType w:val="hybridMultilevel"/>
    <w:tmpl w:val="9B385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C793C"/>
    <w:multiLevelType w:val="hybridMultilevel"/>
    <w:tmpl w:val="AC7A4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F30377"/>
    <w:multiLevelType w:val="hybridMultilevel"/>
    <w:tmpl w:val="46E06766"/>
    <w:lvl w:ilvl="0" w:tplc="3810370E">
      <w:start w:val="1"/>
      <w:numFmt w:val="bullet"/>
      <w:lvlText w:val=""/>
      <w:lvlJc w:val="left"/>
      <w:pPr>
        <w:ind w:left="720" w:hanging="360"/>
      </w:pPr>
      <w:rPr>
        <w:rFonts w:ascii="Symbol" w:hAnsi="Symbol" w:hint="default"/>
      </w:rPr>
    </w:lvl>
    <w:lvl w:ilvl="1" w:tplc="81F88C26">
      <w:start w:val="1"/>
      <w:numFmt w:val="bullet"/>
      <w:lvlText w:val="o"/>
      <w:lvlJc w:val="left"/>
      <w:pPr>
        <w:ind w:left="1440" w:hanging="360"/>
      </w:pPr>
      <w:rPr>
        <w:rFonts w:ascii="Courier New" w:hAnsi="Courier New" w:cs="Courier New" w:hint="default"/>
      </w:rPr>
    </w:lvl>
    <w:lvl w:ilvl="2" w:tplc="22486A12">
      <w:start w:val="1"/>
      <w:numFmt w:val="bullet"/>
      <w:lvlText w:val=""/>
      <w:lvlJc w:val="left"/>
      <w:pPr>
        <w:ind w:left="2160" w:hanging="360"/>
      </w:pPr>
      <w:rPr>
        <w:rFonts w:ascii="Wingdings" w:hAnsi="Wingdings" w:hint="default"/>
      </w:rPr>
    </w:lvl>
    <w:lvl w:ilvl="3" w:tplc="B61A7CBA">
      <w:start w:val="1"/>
      <w:numFmt w:val="bullet"/>
      <w:lvlText w:val=""/>
      <w:lvlJc w:val="left"/>
      <w:pPr>
        <w:ind w:left="2880" w:hanging="360"/>
      </w:pPr>
      <w:rPr>
        <w:rFonts w:ascii="Symbol" w:hAnsi="Symbol" w:hint="default"/>
      </w:rPr>
    </w:lvl>
    <w:lvl w:ilvl="4" w:tplc="7EB68072">
      <w:start w:val="1"/>
      <w:numFmt w:val="bullet"/>
      <w:lvlText w:val="o"/>
      <w:lvlJc w:val="left"/>
      <w:pPr>
        <w:ind w:left="3600" w:hanging="360"/>
      </w:pPr>
      <w:rPr>
        <w:rFonts w:ascii="Courier New" w:hAnsi="Courier New" w:cs="Courier New" w:hint="default"/>
      </w:rPr>
    </w:lvl>
    <w:lvl w:ilvl="5" w:tplc="F85EF802">
      <w:start w:val="1"/>
      <w:numFmt w:val="bullet"/>
      <w:lvlText w:val=""/>
      <w:lvlJc w:val="left"/>
      <w:pPr>
        <w:ind w:left="4320" w:hanging="360"/>
      </w:pPr>
      <w:rPr>
        <w:rFonts w:ascii="Wingdings" w:hAnsi="Wingdings" w:hint="default"/>
      </w:rPr>
    </w:lvl>
    <w:lvl w:ilvl="6" w:tplc="0262ABF0">
      <w:start w:val="1"/>
      <w:numFmt w:val="bullet"/>
      <w:lvlText w:val=""/>
      <w:lvlJc w:val="left"/>
      <w:pPr>
        <w:ind w:left="5040" w:hanging="360"/>
      </w:pPr>
      <w:rPr>
        <w:rFonts w:ascii="Symbol" w:hAnsi="Symbol" w:hint="default"/>
      </w:rPr>
    </w:lvl>
    <w:lvl w:ilvl="7" w:tplc="875A2752">
      <w:start w:val="1"/>
      <w:numFmt w:val="bullet"/>
      <w:lvlText w:val="o"/>
      <w:lvlJc w:val="left"/>
      <w:pPr>
        <w:ind w:left="5760" w:hanging="360"/>
      </w:pPr>
      <w:rPr>
        <w:rFonts w:ascii="Courier New" w:hAnsi="Courier New" w:cs="Courier New" w:hint="default"/>
      </w:rPr>
    </w:lvl>
    <w:lvl w:ilvl="8" w:tplc="C85C1EE8">
      <w:start w:val="1"/>
      <w:numFmt w:val="bullet"/>
      <w:lvlText w:val=""/>
      <w:lvlJc w:val="left"/>
      <w:pPr>
        <w:ind w:left="6480" w:hanging="360"/>
      </w:pPr>
      <w:rPr>
        <w:rFonts w:ascii="Wingdings" w:hAnsi="Wingdings" w:hint="default"/>
      </w:rPr>
    </w:lvl>
  </w:abstractNum>
  <w:abstractNum w:abstractNumId="13" w15:restartNumberingAfterBreak="0">
    <w:nsid w:val="15330D3B"/>
    <w:multiLevelType w:val="hybridMultilevel"/>
    <w:tmpl w:val="A5E6F3C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E47E4C"/>
    <w:multiLevelType w:val="hybridMultilevel"/>
    <w:tmpl w:val="CF964210"/>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5" w15:restartNumberingAfterBreak="0">
    <w:nsid w:val="16631959"/>
    <w:multiLevelType w:val="hybridMultilevel"/>
    <w:tmpl w:val="5EAC6A34"/>
    <w:lvl w:ilvl="0" w:tplc="04EABD58">
      <w:start w:val="1"/>
      <w:numFmt w:val="decimal"/>
      <w:lvlText w:val="%1."/>
      <w:lvlJc w:val="left"/>
      <w:pPr>
        <w:ind w:left="2212"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96AB8"/>
    <w:multiLevelType w:val="hybridMultilevel"/>
    <w:tmpl w:val="A0AC967A"/>
    <w:lvl w:ilvl="0" w:tplc="72BE5A1E">
      <w:start w:val="1"/>
      <w:numFmt w:val="bullet"/>
      <w:lvlText w:val=""/>
      <w:lvlJc w:val="left"/>
      <w:pPr>
        <w:ind w:left="1038" w:hanging="360"/>
      </w:pPr>
      <w:rPr>
        <w:rFonts w:ascii="Symbol" w:hAnsi="Symbol" w:hint="default"/>
        <w:color w:val="auto"/>
      </w:rPr>
    </w:lvl>
    <w:lvl w:ilvl="1" w:tplc="B002C2A4">
      <w:start w:val="1"/>
      <w:numFmt w:val="bullet"/>
      <w:lvlText w:val="o"/>
      <w:lvlJc w:val="left"/>
      <w:pPr>
        <w:ind w:left="1758" w:hanging="360"/>
      </w:pPr>
      <w:rPr>
        <w:rFonts w:ascii="Courier New" w:hAnsi="Courier New" w:cs="Courier New" w:hint="default"/>
      </w:rPr>
    </w:lvl>
    <w:lvl w:ilvl="2" w:tplc="9B38495E">
      <w:start w:val="1"/>
      <w:numFmt w:val="bullet"/>
      <w:lvlText w:val=""/>
      <w:lvlJc w:val="left"/>
      <w:pPr>
        <w:ind w:left="2478" w:hanging="360"/>
      </w:pPr>
      <w:rPr>
        <w:rFonts w:ascii="Wingdings" w:hAnsi="Wingdings" w:hint="default"/>
      </w:rPr>
    </w:lvl>
    <w:lvl w:ilvl="3" w:tplc="2B944A9E">
      <w:start w:val="1"/>
      <w:numFmt w:val="bullet"/>
      <w:lvlText w:val=""/>
      <w:lvlJc w:val="left"/>
      <w:pPr>
        <w:ind w:left="3198" w:hanging="360"/>
      </w:pPr>
      <w:rPr>
        <w:rFonts w:ascii="Symbol" w:hAnsi="Symbol" w:hint="default"/>
      </w:rPr>
    </w:lvl>
    <w:lvl w:ilvl="4" w:tplc="288856AC">
      <w:start w:val="1"/>
      <w:numFmt w:val="bullet"/>
      <w:lvlText w:val="o"/>
      <w:lvlJc w:val="left"/>
      <w:pPr>
        <w:ind w:left="3918" w:hanging="360"/>
      </w:pPr>
      <w:rPr>
        <w:rFonts w:ascii="Courier New" w:hAnsi="Courier New" w:cs="Courier New" w:hint="default"/>
      </w:rPr>
    </w:lvl>
    <w:lvl w:ilvl="5" w:tplc="6CDA5ED2">
      <w:start w:val="1"/>
      <w:numFmt w:val="bullet"/>
      <w:lvlText w:val=""/>
      <w:lvlJc w:val="left"/>
      <w:pPr>
        <w:ind w:left="4638" w:hanging="360"/>
      </w:pPr>
      <w:rPr>
        <w:rFonts w:ascii="Wingdings" w:hAnsi="Wingdings" w:hint="default"/>
      </w:rPr>
    </w:lvl>
    <w:lvl w:ilvl="6" w:tplc="1472BF64">
      <w:start w:val="1"/>
      <w:numFmt w:val="bullet"/>
      <w:lvlText w:val=""/>
      <w:lvlJc w:val="left"/>
      <w:pPr>
        <w:ind w:left="5358" w:hanging="360"/>
      </w:pPr>
      <w:rPr>
        <w:rFonts w:ascii="Symbol" w:hAnsi="Symbol" w:hint="default"/>
      </w:rPr>
    </w:lvl>
    <w:lvl w:ilvl="7" w:tplc="10328A28">
      <w:start w:val="1"/>
      <w:numFmt w:val="bullet"/>
      <w:lvlText w:val="o"/>
      <w:lvlJc w:val="left"/>
      <w:pPr>
        <w:ind w:left="6078" w:hanging="360"/>
      </w:pPr>
      <w:rPr>
        <w:rFonts w:ascii="Courier New" w:hAnsi="Courier New" w:cs="Courier New" w:hint="default"/>
      </w:rPr>
    </w:lvl>
    <w:lvl w:ilvl="8" w:tplc="C5168E0A">
      <w:start w:val="1"/>
      <w:numFmt w:val="bullet"/>
      <w:lvlText w:val=""/>
      <w:lvlJc w:val="left"/>
      <w:pPr>
        <w:ind w:left="6798" w:hanging="360"/>
      </w:pPr>
      <w:rPr>
        <w:rFonts w:ascii="Wingdings" w:hAnsi="Wingdings" w:hint="default"/>
      </w:rPr>
    </w:lvl>
  </w:abstractNum>
  <w:abstractNum w:abstractNumId="17" w15:restartNumberingAfterBreak="0">
    <w:nsid w:val="16B6691C"/>
    <w:multiLevelType w:val="hybridMultilevel"/>
    <w:tmpl w:val="53DECDB8"/>
    <w:lvl w:ilvl="0" w:tplc="C68A4D3C">
      <w:start w:val="1"/>
      <w:numFmt w:val="bullet"/>
      <w:lvlText w:val=""/>
      <w:lvlJc w:val="left"/>
      <w:pPr>
        <w:ind w:left="720" w:hanging="360"/>
      </w:pPr>
      <w:rPr>
        <w:rFonts w:ascii="Symbol" w:hAnsi="Symbol" w:hint="default"/>
      </w:rPr>
    </w:lvl>
    <w:lvl w:ilvl="1" w:tplc="8D0C8888">
      <w:start w:val="1"/>
      <w:numFmt w:val="bullet"/>
      <w:lvlText w:val="o"/>
      <w:lvlJc w:val="left"/>
      <w:pPr>
        <w:ind w:left="1440" w:hanging="360"/>
      </w:pPr>
      <w:rPr>
        <w:rFonts w:ascii="Courier New" w:hAnsi="Courier New" w:cs="Courier New" w:hint="default"/>
      </w:rPr>
    </w:lvl>
    <w:lvl w:ilvl="2" w:tplc="3D3EDBE4">
      <w:start w:val="1"/>
      <w:numFmt w:val="bullet"/>
      <w:lvlText w:val=""/>
      <w:lvlJc w:val="left"/>
      <w:pPr>
        <w:ind w:left="2160" w:hanging="360"/>
      </w:pPr>
      <w:rPr>
        <w:rFonts w:ascii="Wingdings" w:hAnsi="Wingdings" w:hint="default"/>
      </w:rPr>
    </w:lvl>
    <w:lvl w:ilvl="3" w:tplc="49769D5C">
      <w:start w:val="1"/>
      <w:numFmt w:val="bullet"/>
      <w:lvlText w:val=""/>
      <w:lvlJc w:val="left"/>
      <w:pPr>
        <w:ind w:left="2880" w:hanging="360"/>
      </w:pPr>
      <w:rPr>
        <w:rFonts w:ascii="Symbol" w:hAnsi="Symbol" w:hint="default"/>
      </w:rPr>
    </w:lvl>
    <w:lvl w:ilvl="4" w:tplc="45F4F52C">
      <w:start w:val="1"/>
      <w:numFmt w:val="bullet"/>
      <w:lvlText w:val="o"/>
      <w:lvlJc w:val="left"/>
      <w:pPr>
        <w:ind w:left="3600" w:hanging="360"/>
      </w:pPr>
      <w:rPr>
        <w:rFonts w:ascii="Courier New" w:hAnsi="Courier New" w:cs="Courier New" w:hint="default"/>
      </w:rPr>
    </w:lvl>
    <w:lvl w:ilvl="5" w:tplc="5B0EB5A0">
      <w:start w:val="1"/>
      <w:numFmt w:val="bullet"/>
      <w:lvlText w:val=""/>
      <w:lvlJc w:val="left"/>
      <w:pPr>
        <w:ind w:left="4320" w:hanging="360"/>
      </w:pPr>
      <w:rPr>
        <w:rFonts w:ascii="Wingdings" w:hAnsi="Wingdings" w:hint="default"/>
      </w:rPr>
    </w:lvl>
    <w:lvl w:ilvl="6" w:tplc="319EEFC4">
      <w:start w:val="1"/>
      <w:numFmt w:val="bullet"/>
      <w:lvlText w:val=""/>
      <w:lvlJc w:val="left"/>
      <w:pPr>
        <w:ind w:left="5040" w:hanging="360"/>
      </w:pPr>
      <w:rPr>
        <w:rFonts w:ascii="Symbol" w:hAnsi="Symbol" w:hint="default"/>
      </w:rPr>
    </w:lvl>
    <w:lvl w:ilvl="7" w:tplc="C1626282">
      <w:start w:val="1"/>
      <w:numFmt w:val="bullet"/>
      <w:lvlText w:val="o"/>
      <w:lvlJc w:val="left"/>
      <w:pPr>
        <w:ind w:left="5760" w:hanging="360"/>
      </w:pPr>
      <w:rPr>
        <w:rFonts w:ascii="Courier New" w:hAnsi="Courier New" w:cs="Courier New" w:hint="default"/>
      </w:rPr>
    </w:lvl>
    <w:lvl w:ilvl="8" w:tplc="9AA6777A">
      <w:start w:val="1"/>
      <w:numFmt w:val="bullet"/>
      <w:lvlText w:val=""/>
      <w:lvlJc w:val="left"/>
      <w:pPr>
        <w:ind w:left="6480" w:hanging="360"/>
      </w:pPr>
      <w:rPr>
        <w:rFonts w:ascii="Wingdings" w:hAnsi="Wingdings" w:hint="default"/>
      </w:rPr>
    </w:lvl>
  </w:abstractNum>
  <w:abstractNum w:abstractNumId="18" w15:restartNumberingAfterBreak="0">
    <w:nsid w:val="16D11595"/>
    <w:multiLevelType w:val="hybridMultilevel"/>
    <w:tmpl w:val="5F2EE25E"/>
    <w:lvl w:ilvl="0" w:tplc="E06635EE">
      <w:start w:val="1"/>
      <w:numFmt w:val="bullet"/>
      <w:lvlText w:val=""/>
      <w:lvlJc w:val="left"/>
      <w:pPr>
        <w:ind w:left="720" w:hanging="360"/>
      </w:pPr>
      <w:rPr>
        <w:rFonts w:ascii="Symbol" w:hAnsi="Symbol" w:hint="default"/>
      </w:rPr>
    </w:lvl>
    <w:lvl w:ilvl="1" w:tplc="5920B554">
      <w:start w:val="1"/>
      <w:numFmt w:val="bullet"/>
      <w:lvlText w:val="o"/>
      <w:lvlJc w:val="left"/>
      <w:pPr>
        <w:ind w:left="1440" w:hanging="360"/>
      </w:pPr>
      <w:rPr>
        <w:rFonts w:ascii="Courier New" w:hAnsi="Courier New" w:cs="Courier New" w:hint="default"/>
      </w:rPr>
    </w:lvl>
    <w:lvl w:ilvl="2" w:tplc="EA22A340">
      <w:start w:val="1"/>
      <w:numFmt w:val="bullet"/>
      <w:lvlText w:val=""/>
      <w:lvlJc w:val="left"/>
      <w:pPr>
        <w:ind w:left="2160" w:hanging="360"/>
      </w:pPr>
      <w:rPr>
        <w:rFonts w:ascii="Wingdings" w:hAnsi="Wingdings" w:hint="default"/>
      </w:rPr>
    </w:lvl>
    <w:lvl w:ilvl="3" w:tplc="654C8112">
      <w:start w:val="1"/>
      <w:numFmt w:val="bullet"/>
      <w:lvlText w:val=""/>
      <w:lvlJc w:val="left"/>
      <w:pPr>
        <w:ind w:left="2880" w:hanging="360"/>
      </w:pPr>
      <w:rPr>
        <w:rFonts w:ascii="Symbol" w:hAnsi="Symbol" w:hint="default"/>
      </w:rPr>
    </w:lvl>
    <w:lvl w:ilvl="4" w:tplc="13700D18">
      <w:start w:val="1"/>
      <w:numFmt w:val="bullet"/>
      <w:lvlText w:val="o"/>
      <w:lvlJc w:val="left"/>
      <w:pPr>
        <w:ind w:left="3600" w:hanging="360"/>
      </w:pPr>
      <w:rPr>
        <w:rFonts w:ascii="Courier New" w:hAnsi="Courier New" w:cs="Courier New" w:hint="default"/>
      </w:rPr>
    </w:lvl>
    <w:lvl w:ilvl="5" w:tplc="AF804CF8">
      <w:start w:val="1"/>
      <w:numFmt w:val="bullet"/>
      <w:lvlText w:val=""/>
      <w:lvlJc w:val="left"/>
      <w:pPr>
        <w:ind w:left="4320" w:hanging="360"/>
      </w:pPr>
      <w:rPr>
        <w:rFonts w:ascii="Wingdings" w:hAnsi="Wingdings" w:hint="default"/>
      </w:rPr>
    </w:lvl>
    <w:lvl w:ilvl="6" w:tplc="17FC876C">
      <w:start w:val="1"/>
      <w:numFmt w:val="bullet"/>
      <w:lvlText w:val=""/>
      <w:lvlJc w:val="left"/>
      <w:pPr>
        <w:ind w:left="5040" w:hanging="360"/>
      </w:pPr>
      <w:rPr>
        <w:rFonts w:ascii="Symbol" w:hAnsi="Symbol" w:hint="default"/>
      </w:rPr>
    </w:lvl>
    <w:lvl w:ilvl="7" w:tplc="B1F22850">
      <w:start w:val="1"/>
      <w:numFmt w:val="bullet"/>
      <w:lvlText w:val="o"/>
      <w:lvlJc w:val="left"/>
      <w:pPr>
        <w:ind w:left="5760" w:hanging="360"/>
      </w:pPr>
      <w:rPr>
        <w:rFonts w:ascii="Courier New" w:hAnsi="Courier New" w:cs="Courier New" w:hint="default"/>
      </w:rPr>
    </w:lvl>
    <w:lvl w:ilvl="8" w:tplc="091002A8">
      <w:start w:val="1"/>
      <w:numFmt w:val="bullet"/>
      <w:lvlText w:val=""/>
      <w:lvlJc w:val="left"/>
      <w:pPr>
        <w:ind w:left="6480" w:hanging="360"/>
      </w:pPr>
      <w:rPr>
        <w:rFonts w:ascii="Wingdings" w:hAnsi="Wingdings" w:hint="default"/>
      </w:rPr>
    </w:lvl>
  </w:abstractNum>
  <w:abstractNum w:abstractNumId="19" w15:restartNumberingAfterBreak="0">
    <w:nsid w:val="179B447A"/>
    <w:multiLevelType w:val="hybridMultilevel"/>
    <w:tmpl w:val="72B03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AB3CA6"/>
    <w:multiLevelType w:val="hybridMultilevel"/>
    <w:tmpl w:val="D77E7994"/>
    <w:lvl w:ilvl="0" w:tplc="BAACD408">
      <w:start w:val="1"/>
      <w:numFmt w:val="bullet"/>
      <w:lvlText w:val=""/>
      <w:lvlJc w:val="left"/>
      <w:pPr>
        <w:ind w:left="1352" w:hanging="360"/>
      </w:pPr>
      <w:rPr>
        <w:rFonts w:ascii="Symbol" w:hAnsi="Symbol" w:hint="default"/>
      </w:rPr>
    </w:lvl>
    <w:lvl w:ilvl="1" w:tplc="E514D2DE">
      <w:start w:val="1"/>
      <w:numFmt w:val="bullet"/>
      <w:lvlText w:val="o"/>
      <w:lvlJc w:val="left"/>
      <w:pPr>
        <w:ind w:left="1800" w:hanging="360"/>
      </w:pPr>
      <w:rPr>
        <w:rFonts w:ascii="Courier New" w:hAnsi="Courier New" w:cs="Courier New" w:hint="default"/>
      </w:rPr>
    </w:lvl>
    <w:lvl w:ilvl="2" w:tplc="2C5291CC">
      <w:start w:val="1"/>
      <w:numFmt w:val="bullet"/>
      <w:lvlText w:val=""/>
      <w:lvlJc w:val="left"/>
      <w:pPr>
        <w:ind w:left="2520" w:hanging="360"/>
      </w:pPr>
      <w:rPr>
        <w:rFonts w:ascii="Wingdings" w:hAnsi="Wingdings" w:hint="default"/>
      </w:rPr>
    </w:lvl>
    <w:lvl w:ilvl="3" w:tplc="C99AA728">
      <w:start w:val="1"/>
      <w:numFmt w:val="bullet"/>
      <w:lvlText w:val=""/>
      <w:lvlJc w:val="left"/>
      <w:pPr>
        <w:ind w:left="3240" w:hanging="360"/>
      </w:pPr>
      <w:rPr>
        <w:rFonts w:ascii="Symbol" w:hAnsi="Symbol" w:hint="default"/>
      </w:rPr>
    </w:lvl>
    <w:lvl w:ilvl="4" w:tplc="13C00C4C">
      <w:start w:val="1"/>
      <w:numFmt w:val="bullet"/>
      <w:lvlText w:val="o"/>
      <w:lvlJc w:val="left"/>
      <w:pPr>
        <w:ind w:left="3960" w:hanging="360"/>
      </w:pPr>
      <w:rPr>
        <w:rFonts w:ascii="Courier New" w:hAnsi="Courier New" w:cs="Courier New" w:hint="default"/>
      </w:rPr>
    </w:lvl>
    <w:lvl w:ilvl="5" w:tplc="211CA6F8">
      <w:start w:val="1"/>
      <w:numFmt w:val="bullet"/>
      <w:lvlText w:val=""/>
      <w:lvlJc w:val="left"/>
      <w:pPr>
        <w:ind w:left="4680" w:hanging="360"/>
      </w:pPr>
      <w:rPr>
        <w:rFonts w:ascii="Wingdings" w:hAnsi="Wingdings" w:hint="default"/>
      </w:rPr>
    </w:lvl>
    <w:lvl w:ilvl="6" w:tplc="F9722BF2">
      <w:start w:val="1"/>
      <w:numFmt w:val="bullet"/>
      <w:lvlText w:val=""/>
      <w:lvlJc w:val="left"/>
      <w:pPr>
        <w:ind w:left="5400" w:hanging="360"/>
      </w:pPr>
      <w:rPr>
        <w:rFonts w:ascii="Symbol" w:hAnsi="Symbol" w:hint="default"/>
      </w:rPr>
    </w:lvl>
    <w:lvl w:ilvl="7" w:tplc="5EC4089E">
      <w:start w:val="1"/>
      <w:numFmt w:val="bullet"/>
      <w:lvlText w:val="o"/>
      <w:lvlJc w:val="left"/>
      <w:pPr>
        <w:ind w:left="6120" w:hanging="360"/>
      </w:pPr>
      <w:rPr>
        <w:rFonts w:ascii="Courier New" w:hAnsi="Courier New" w:cs="Courier New" w:hint="default"/>
      </w:rPr>
    </w:lvl>
    <w:lvl w:ilvl="8" w:tplc="D9E00CD8">
      <w:start w:val="1"/>
      <w:numFmt w:val="bullet"/>
      <w:lvlText w:val=""/>
      <w:lvlJc w:val="left"/>
      <w:pPr>
        <w:ind w:left="6840" w:hanging="360"/>
      </w:pPr>
      <w:rPr>
        <w:rFonts w:ascii="Wingdings" w:hAnsi="Wingdings" w:hint="default"/>
      </w:rPr>
    </w:lvl>
  </w:abstractNum>
  <w:abstractNum w:abstractNumId="21" w15:restartNumberingAfterBreak="0">
    <w:nsid w:val="1943526F"/>
    <w:multiLevelType w:val="hybridMultilevel"/>
    <w:tmpl w:val="4104C6A4"/>
    <w:lvl w:ilvl="0" w:tplc="C8EC91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19AD368D"/>
    <w:multiLevelType w:val="hybridMultilevel"/>
    <w:tmpl w:val="50205804"/>
    <w:lvl w:ilvl="0" w:tplc="FFBA14C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15:restartNumberingAfterBreak="0">
    <w:nsid w:val="1A0F5F5C"/>
    <w:multiLevelType w:val="hybridMultilevel"/>
    <w:tmpl w:val="1BF87DCE"/>
    <w:lvl w:ilvl="0" w:tplc="C8EC91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C6E6FEB"/>
    <w:multiLevelType w:val="hybridMultilevel"/>
    <w:tmpl w:val="90908D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15:restartNumberingAfterBreak="0">
    <w:nsid w:val="1CEF2CCA"/>
    <w:multiLevelType w:val="hybridMultilevel"/>
    <w:tmpl w:val="0D0AA788"/>
    <w:lvl w:ilvl="0" w:tplc="95DCC23A">
      <w:start w:val="1"/>
      <w:numFmt w:val="bullet"/>
      <w:lvlText w:val=""/>
      <w:lvlJc w:val="left"/>
      <w:pPr>
        <w:ind w:left="739" w:hanging="360"/>
      </w:pPr>
      <w:rPr>
        <w:rFonts w:ascii="Symbol" w:hAnsi="Symbol" w:hint="default"/>
      </w:rPr>
    </w:lvl>
    <w:lvl w:ilvl="1" w:tplc="E7961370">
      <w:start w:val="1"/>
      <w:numFmt w:val="bullet"/>
      <w:lvlText w:val="o"/>
      <w:lvlJc w:val="left"/>
      <w:pPr>
        <w:ind w:left="1459" w:hanging="360"/>
      </w:pPr>
      <w:rPr>
        <w:rFonts w:ascii="Courier New" w:hAnsi="Courier New" w:cs="Courier New" w:hint="default"/>
      </w:rPr>
    </w:lvl>
    <w:lvl w:ilvl="2" w:tplc="FC38A072">
      <w:start w:val="1"/>
      <w:numFmt w:val="bullet"/>
      <w:lvlText w:val=""/>
      <w:lvlJc w:val="left"/>
      <w:pPr>
        <w:ind w:left="2179" w:hanging="360"/>
      </w:pPr>
      <w:rPr>
        <w:rFonts w:ascii="Wingdings" w:hAnsi="Wingdings" w:hint="default"/>
      </w:rPr>
    </w:lvl>
    <w:lvl w:ilvl="3" w:tplc="CE263AA8">
      <w:start w:val="1"/>
      <w:numFmt w:val="bullet"/>
      <w:lvlText w:val=""/>
      <w:lvlJc w:val="left"/>
      <w:pPr>
        <w:ind w:left="2899" w:hanging="360"/>
      </w:pPr>
      <w:rPr>
        <w:rFonts w:ascii="Symbol" w:hAnsi="Symbol" w:hint="default"/>
      </w:rPr>
    </w:lvl>
    <w:lvl w:ilvl="4" w:tplc="A45CDEDE">
      <w:start w:val="1"/>
      <w:numFmt w:val="bullet"/>
      <w:lvlText w:val="o"/>
      <w:lvlJc w:val="left"/>
      <w:pPr>
        <w:ind w:left="3619" w:hanging="360"/>
      </w:pPr>
      <w:rPr>
        <w:rFonts w:ascii="Courier New" w:hAnsi="Courier New" w:cs="Courier New" w:hint="default"/>
      </w:rPr>
    </w:lvl>
    <w:lvl w:ilvl="5" w:tplc="95D48414">
      <w:start w:val="1"/>
      <w:numFmt w:val="bullet"/>
      <w:lvlText w:val=""/>
      <w:lvlJc w:val="left"/>
      <w:pPr>
        <w:ind w:left="4339" w:hanging="360"/>
      </w:pPr>
      <w:rPr>
        <w:rFonts w:ascii="Wingdings" w:hAnsi="Wingdings" w:hint="default"/>
      </w:rPr>
    </w:lvl>
    <w:lvl w:ilvl="6" w:tplc="9D1A5974">
      <w:start w:val="1"/>
      <w:numFmt w:val="bullet"/>
      <w:lvlText w:val=""/>
      <w:lvlJc w:val="left"/>
      <w:pPr>
        <w:ind w:left="5059" w:hanging="360"/>
      </w:pPr>
      <w:rPr>
        <w:rFonts w:ascii="Symbol" w:hAnsi="Symbol" w:hint="default"/>
      </w:rPr>
    </w:lvl>
    <w:lvl w:ilvl="7" w:tplc="1F58BFBC">
      <w:start w:val="1"/>
      <w:numFmt w:val="bullet"/>
      <w:lvlText w:val="o"/>
      <w:lvlJc w:val="left"/>
      <w:pPr>
        <w:ind w:left="5779" w:hanging="360"/>
      </w:pPr>
      <w:rPr>
        <w:rFonts w:ascii="Courier New" w:hAnsi="Courier New" w:cs="Courier New" w:hint="default"/>
      </w:rPr>
    </w:lvl>
    <w:lvl w:ilvl="8" w:tplc="1F289C8C">
      <w:start w:val="1"/>
      <w:numFmt w:val="bullet"/>
      <w:lvlText w:val=""/>
      <w:lvlJc w:val="left"/>
      <w:pPr>
        <w:ind w:left="6499" w:hanging="360"/>
      </w:pPr>
      <w:rPr>
        <w:rFonts w:ascii="Wingdings" w:hAnsi="Wingdings" w:hint="default"/>
      </w:rPr>
    </w:lvl>
  </w:abstractNum>
  <w:abstractNum w:abstractNumId="26" w15:restartNumberingAfterBreak="0">
    <w:nsid w:val="1E316CF6"/>
    <w:multiLevelType w:val="hybridMultilevel"/>
    <w:tmpl w:val="AE7E878C"/>
    <w:lvl w:ilvl="0" w:tplc="057CBEE4">
      <w:start w:val="1"/>
      <w:numFmt w:val="lowerLetter"/>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27" w15:restartNumberingAfterBreak="0">
    <w:nsid w:val="1EC92A3C"/>
    <w:multiLevelType w:val="hybridMultilevel"/>
    <w:tmpl w:val="1542E522"/>
    <w:lvl w:ilvl="0" w:tplc="F5BE39C0">
      <w:start w:val="1"/>
      <w:numFmt w:val="bullet"/>
      <w:lvlText w:val=""/>
      <w:lvlJc w:val="left"/>
      <w:pPr>
        <w:ind w:left="720" w:hanging="360"/>
      </w:pPr>
      <w:rPr>
        <w:rFonts w:ascii="Symbol" w:hAnsi="Symbol" w:hint="default"/>
      </w:rPr>
    </w:lvl>
    <w:lvl w:ilvl="1" w:tplc="0E9AA2D6">
      <w:start w:val="1"/>
      <w:numFmt w:val="bullet"/>
      <w:lvlText w:val="o"/>
      <w:lvlJc w:val="left"/>
      <w:pPr>
        <w:ind w:left="1440" w:hanging="360"/>
      </w:pPr>
      <w:rPr>
        <w:rFonts w:ascii="Courier New" w:hAnsi="Courier New" w:cs="Courier New" w:hint="default"/>
      </w:rPr>
    </w:lvl>
    <w:lvl w:ilvl="2" w:tplc="7B56FD52">
      <w:start w:val="1"/>
      <w:numFmt w:val="bullet"/>
      <w:lvlText w:val=""/>
      <w:lvlJc w:val="left"/>
      <w:pPr>
        <w:ind w:left="2160" w:hanging="360"/>
      </w:pPr>
      <w:rPr>
        <w:rFonts w:ascii="Wingdings" w:hAnsi="Wingdings" w:hint="default"/>
      </w:rPr>
    </w:lvl>
    <w:lvl w:ilvl="3" w:tplc="FA3C8BB0">
      <w:start w:val="1"/>
      <w:numFmt w:val="bullet"/>
      <w:lvlText w:val=""/>
      <w:lvlJc w:val="left"/>
      <w:pPr>
        <w:ind w:left="2880" w:hanging="360"/>
      </w:pPr>
      <w:rPr>
        <w:rFonts w:ascii="Symbol" w:hAnsi="Symbol" w:hint="default"/>
      </w:rPr>
    </w:lvl>
    <w:lvl w:ilvl="4" w:tplc="49B63B66">
      <w:start w:val="1"/>
      <w:numFmt w:val="bullet"/>
      <w:lvlText w:val="o"/>
      <w:lvlJc w:val="left"/>
      <w:pPr>
        <w:ind w:left="3600" w:hanging="360"/>
      </w:pPr>
      <w:rPr>
        <w:rFonts w:ascii="Courier New" w:hAnsi="Courier New" w:cs="Courier New" w:hint="default"/>
      </w:rPr>
    </w:lvl>
    <w:lvl w:ilvl="5" w:tplc="45E4872E">
      <w:start w:val="1"/>
      <w:numFmt w:val="bullet"/>
      <w:lvlText w:val=""/>
      <w:lvlJc w:val="left"/>
      <w:pPr>
        <w:ind w:left="4320" w:hanging="360"/>
      </w:pPr>
      <w:rPr>
        <w:rFonts w:ascii="Wingdings" w:hAnsi="Wingdings" w:hint="default"/>
      </w:rPr>
    </w:lvl>
    <w:lvl w:ilvl="6" w:tplc="959C18DE">
      <w:start w:val="1"/>
      <w:numFmt w:val="bullet"/>
      <w:lvlText w:val=""/>
      <w:lvlJc w:val="left"/>
      <w:pPr>
        <w:ind w:left="5040" w:hanging="360"/>
      </w:pPr>
      <w:rPr>
        <w:rFonts w:ascii="Symbol" w:hAnsi="Symbol" w:hint="default"/>
      </w:rPr>
    </w:lvl>
    <w:lvl w:ilvl="7" w:tplc="542C90B2">
      <w:start w:val="1"/>
      <w:numFmt w:val="bullet"/>
      <w:lvlText w:val="o"/>
      <w:lvlJc w:val="left"/>
      <w:pPr>
        <w:ind w:left="5760" w:hanging="360"/>
      </w:pPr>
      <w:rPr>
        <w:rFonts w:ascii="Courier New" w:hAnsi="Courier New" w:cs="Courier New" w:hint="default"/>
      </w:rPr>
    </w:lvl>
    <w:lvl w:ilvl="8" w:tplc="8AB6E1F4">
      <w:start w:val="1"/>
      <w:numFmt w:val="bullet"/>
      <w:lvlText w:val=""/>
      <w:lvlJc w:val="left"/>
      <w:pPr>
        <w:ind w:left="6480" w:hanging="360"/>
      </w:pPr>
      <w:rPr>
        <w:rFonts w:ascii="Wingdings" w:hAnsi="Wingdings" w:hint="default"/>
      </w:rPr>
    </w:lvl>
  </w:abstractNum>
  <w:abstractNum w:abstractNumId="28" w15:restartNumberingAfterBreak="0">
    <w:nsid w:val="1FAF3B1E"/>
    <w:multiLevelType w:val="multilevel"/>
    <w:tmpl w:val="B008B0E6"/>
    <w:lvl w:ilvl="0">
      <w:start w:val="2"/>
      <w:numFmt w:val="decimal"/>
      <w:lvlText w:val="%1."/>
      <w:lvlJc w:val="left"/>
      <w:pPr>
        <w:ind w:left="360" w:hanging="360"/>
      </w:pPr>
      <w:rPr>
        <w:rFonts w:hint="default"/>
        <w:b w:val="0"/>
      </w:rPr>
    </w:lvl>
    <w:lvl w:ilvl="1">
      <w:start w:val="1"/>
      <w:numFmt w:val="decimal"/>
      <w:lvlText w:val="%1.%2."/>
      <w:lvlJc w:val="left"/>
      <w:pPr>
        <w:ind w:left="218" w:hanging="360"/>
      </w:pPr>
      <w:rPr>
        <w:rFonts w:hint="default"/>
      </w:rPr>
    </w:lvl>
    <w:lvl w:ilvl="2">
      <w:start w:val="1"/>
      <w:numFmt w:val="decimal"/>
      <w:lvlText w:val="%3."/>
      <w:lvlJc w:val="left"/>
      <w:pPr>
        <w:ind w:left="436" w:hanging="720"/>
      </w:pPr>
      <w:rPr>
        <w:rFonts w:ascii="Calibri" w:eastAsia="Times New Roman" w:hAnsi="Calibri" w:cs="Calibri"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9" w15:restartNumberingAfterBreak="0">
    <w:nsid w:val="20B44E1C"/>
    <w:multiLevelType w:val="hybridMultilevel"/>
    <w:tmpl w:val="839C7E86"/>
    <w:lvl w:ilvl="0" w:tplc="80FA92AA">
      <w:start w:val="1"/>
      <w:numFmt w:val="bullet"/>
      <w:lvlText w:val=""/>
      <w:lvlJc w:val="left"/>
      <w:pPr>
        <w:ind w:left="1860" w:hanging="360"/>
      </w:pPr>
      <w:rPr>
        <w:rFonts w:ascii="Wingdings" w:hAnsi="Wingdings"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0" w15:restartNumberingAfterBreak="0">
    <w:nsid w:val="219C186F"/>
    <w:multiLevelType w:val="hybridMultilevel"/>
    <w:tmpl w:val="35206414"/>
    <w:lvl w:ilvl="0" w:tplc="C8EC91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1CC56E4"/>
    <w:multiLevelType w:val="hybridMultilevel"/>
    <w:tmpl w:val="5DD41E96"/>
    <w:lvl w:ilvl="0" w:tplc="ACA22FE6">
      <w:start w:val="1"/>
      <w:numFmt w:val="bullet"/>
      <w:lvlText w:val=""/>
      <w:lvlJc w:val="left"/>
      <w:pPr>
        <w:ind w:left="720" w:hanging="360"/>
      </w:pPr>
      <w:rPr>
        <w:rFonts w:ascii="Symbol" w:hAnsi="Symbol" w:hint="default"/>
      </w:rPr>
    </w:lvl>
    <w:lvl w:ilvl="1" w:tplc="14960200">
      <w:start w:val="1"/>
      <w:numFmt w:val="bullet"/>
      <w:lvlText w:val="o"/>
      <w:lvlJc w:val="left"/>
      <w:pPr>
        <w:ind w:left="1440" w:hanging="360"/>
      </w:pPr>
      <w:rPr>
        <w:rFonts w:ascii="Courier New" w:hAnsi="Courier New" w:cs="Courier New" w:hint="default"/>
      </w:rPr>
    </w:lvl>
    <w:lvl w:ilvl="2" w:tplc="1222E50E">
      <w:start w:val="1"/>
      <w:numFmt w:val="bullet"/>
      <w:lvlText w:val=""/>
      <w:lvlJc w:val="left"/>
      <w:pPr>
        <w:ind w:left="2160" w:hanging="360"/>
      </w:pPr>
      <w:rPr>
        <w:rFonts w:ascii="Wingdings" w:hAnsi="Wingdings" w:hint="default"/>
      </w:rPr>
    </w:lvl>
    <w:lvl w:ilvl="3" w:tplc="D7EC241C">
      <w:start w:val="1"/>
      <w:numFmt w:val="bullet"/>
      <w:lvlText w:val=""/>
      <w:lvlJc w:val="left"/>
      <w:pPr>
        <w:ind w:left="2880" w:hanging="360"/>
      </w:pPr>
      <w:rPr>
        <w:rFonts w:ascii="Symbol" w:hAnsi="Symbol" w:hint="default"/>
      </w:rPr>
    </w:lvl>
    <w:lvl w:ilvl="4" w:tplc="97E827EA">
      <w:start w:val="1"/>
      <w:numFmt w:val="bullet"/>
      <w:lvlText w:val="o"/>
      <w:lvlJc w:val="left"/>
      <w:pPr>
        <w:ind w:left="3600" w:hanging="360"/>
      </w:pPr>
      <w:rPr>
        <w:rFonts w:ascii="Courier New" w:hAnsi="Courier New" w:cs="Courier New" w:hint="default"/>
      </w:rPr>
    </w:lvl>
    <w:lvl w:ilvl="5" w:tplc="91A00C5C">
      <w:start w:val="1"/>
      <w:numFmt w:val="bullet"/>
      <w:lvlText w:val=""/>
      <w:lvlJc w:val="left"/>
      <w:pPr>
        <w:ind w:left="4320" w:hanging="360"/>
      </w:pPr>
      <w:rPr>
        <w:rFonts w:ascii="Wingdings" w:hAnsi="Wingdings" w:hint="default"/>
      </w:rPr>
    </w:lvl>
    <w:lvl w:ilvl="6" w:tplc="66100F40">
      <w:start w:val="1"/>
      <w:numFmt w:val="bullet"/>
      <w:lvlText w:val=""/>
      <w:lvlJc w:val="left"/>
      <w:pPr>
        <w:ind w:left="5040" w:hanging="360"/>
      </w:pPr>
      <w:rPr>
        <w:rFonts w:ascii="Symbol" w:hAnsi="Symbol" w:hint="default"/>
      </w:rPr>
    </w:lvl>
    <w:lvl w:ilvl="7" w:tplc="8A6CBBFC">
      <w:start w:val="1"/>
      <w:numFmt w:val="bullet"/>
      <w:lvlText w:val="o"/>
      <w:lvlJc w:val="left"/>
      <w:pPr>
        <w:ind w:left="5760" w:hanging="360"/>
      </w:pPr>
      <w:rPr>
        <w:rFonts w:ascii="Courier New" w:hAnsi="Courier New" w:cs="Courier New" w:hint="default"/>
      </w:rPr>
    </w:lvl>
    <w:lvl w:ilvl="8" w:tplc="36A83AB6">
      <w:start w:val="1"/>
      <w:numFmt w:val="bullet"/>
      <w:lvlText w:val=""/>
      <w:lvlJc w:val="left"/>
      <w:pPr>
        <w:ind w:left="6480" w:hanging="360"/>
      </w:pPr>
      <w:rPr>
        <w:rFonts w:ascii="Wingdings" w:hAnsi="Wingdings" w:hint="default"/>
      </w:rPr>
    </w:lvl>
  </w:abstractNum>
  <w:abstractNum w:abstractNumId="32" w15:restartNumberingAfterBreak="0">
    <w:nsid w:val="2395447B"/>
    <w:multiLevelType w:val="hybridMultilevel"/>
    <w:tmpl w:val="CEA89E74"/>
    <w:lvl w:ilvl="0" w:tplc="592EBD34">
      <w:start w:val="1"/>
      <w:numFmt w:val="bullet"/>
      <w:lvlText w:val=""/>
      <w:lvlJc w:val="left"/>
      <w:pPr>
        <w:ind w:left="1038" w:hanging="360"/>
      </w:pPr>
      <w:rPr>
        <w:rFonts w:ascii="Symbol" w:hAnsi="Symbol" w:hint="default"/>
        <w:color w:val="auto"/>
      </w:rPr>
    </w:lvl>
    <w:lvl w:ilvl="1" w:tplc="0CAEBCF4">
      <w:start w:val="1"/>
      <w:numFmt w:val="bullet"/>
      <w:lvlText w:val="o"/>
      <w:lvlJc w:val="left"/>
      <w:pPr>
        <w:ind w:left="1758" w:hanging="360"/>
      </w:pPr>
      <w:rPr>
        <w:rFonts w:ascii="Courier New" w:hAnsi="Courier New" w:cs="Courier New" w:hint="default"/>
      </w:rPr>
    </w:lvl>
    <w:lvl w:ilvl="2" w:tplc="63EAA1D6">
      <w:start w:val="1"/>
      <w:numFmt w:val="bullet"/>
      <w:lvlText w:val=""/>
      <w:lvlJc w:val="left"/>
      <w:pPr>
        <w:ind w:left="2478" w:hanging="360"/>
      </w:pPr>
      <w:rPr>
        <w:rFonts w:ascii="Wingdings" w:hAnsi="Wingdings" w:hint="default"/>
      </w:rPr>
    </w:lvl>
    <w:lvl w:ilvl="3" w:tplc="008AE932">
      <w:start w:val="1"/>
      <w:numFmt w:val="bullet"/>
      <w:lvlText w:val=""/>
      <w:lvlJc w:val="left"/>
      <w:pPr>
        <w:ind w:left="3198" w:hanging="360"/>
      </w:pPr>
      <w:rPr>
        <w:rFonts w:ascii="Symbol" w:hAnsi="Symbol" w:hint="default"/>
      </w:rPr>
    </w:lvl>
    <w:lvl w:ilvl="4" w:tplc="C646F070">
      <w:start w:val="1"/>
      <w:numFmt w:val="bullet"/>
      <w:lvlText w:val="o"/>
      <w:lvlJc w:val="left"/>
      <w:pPr>
        <w:ind w:left="3918" w:hanging="360"/>
      </w:pPr>
      <w:rPr>
        <w:rFonts w:ascii="Courier New" w:hAnsi="Courier New" w:cs="Courier New" w:hint="default"/>
      </w:rPr>
    </w:lvl>
    <w:lvl w:ilvl="5" w:tplc="81C4A782">
      <w:start w:val="1"/>
      <w:numFmt w:val="bullet"/>
      <w:lvlText w:val=""/>
      <w:lvlJc w:val="left"/>
      <w:pPr>
        <w:ind w:left="4638" w:hanging="360"/>
      </w:pPr>
      <w:rPr>
        <w:rFonts w:ascii="Wingdings" w:hAnsi="Wingdings" w:hint="default"/>
      </w:rPr>
    </w:lvl>
    <w:lvl w:ilvl="6" w:tplc="9580E938">
      <w:start w:val="1"/>
      <w:numFmt w:val="bullet"/>
      <w:lvlText w:val=""/>
      <w:lvlJc w:val="left"/>
      <w:pPr>
        <w:ind w:left="5358" w:hanging="360"/>
      </w:pPr>
      <w:rPr>
        <w:rFonts w:ascii="Symbol" w:hAnsi="Symbol" w:hint="default"/>
      </w:rPr>
    </w:lvl>
    <w:lvl w:ilvl="7" w:tplc="98AC8FD2">
      <w:start w:val="1"/>
      <w:numFmt w:val="bullet"/>
      <w:lvlText w:val="o"/>
      <w:lvlJc w:val="left"/>
      <w:pPr>
        <w:ind w:left="6078" w:hanging="360"/>
      </w:pPr>
      <w:rPr>
        <w:rFonts w:ascii="Courier New" w:hAnsi="Courier New" w:cs="Courier New" w:hint="default"/>
      </w:rPr>
    </w:lvl>
    <w:lvl w:ilvl="8" w:tplc="086A3052">
      <w:start w:val="1"/>
      <w:numFmt w:val="bullet"/>
      <w:lvlText w:val=""/>
      <w:lvlJc w:val="left"/>
      <w:pPr>
        <w:ind w:left="6798" w:hanging="360"/>
      </w:pPr>
      <w:rPr>
        <w:rFonts w:ascii="Wingdings" w:hAnsi="Wingdings" w:hint="default"/>
      </w:rPr>
    </w:lvl>
  </w:abstractNum>
  <w:abstractNum w:abstractNumId="33" w15:restartNumberingAfterBreak="0">
    <w:nsid w:val="244F179B"/>
    <w:multiLevelType w:val="hybridMultilevel"/>
    <w:tmpl w:val="981A942A"/>
    <w:lvl w:ilvl="0" w:tplc="A1ACF2B4">
      <w:start w:val="1"/>
      <w:numFmt w:val="bullet"/>
      <w:lvlText w:val=""/>
      <w:lvlJc w:val="left"/>
      <w:pPr>
        <w:ind w:left="720" w:hanging="360"/>
      </w:pPr>
      <w:rPr>
        <w:rFonts w:ascii="Symbol" w:hAnsi="Symbol" w:hint="default"/>
      </w:rPr>
    </w:lvl>
    <w:lvl w:ilvl="1" w:tplc="AB72A210">
      <w:start w:val="1"/>
      <w:numFmt w:val="bullet"/>
      <w:lvlText w:val="o"/>
      <w:lvlJc w:val="left"/>
      <w:pPr>
        <w:ind w:left="1440" w:hanging="360"/>
      </w:pPr>
      <w:rPr>
        <w:rFonts w:ascii="Courier New" w:hAnsi="Courier New" w:cs="Courier New" w:hint="default"/>
      </w:rPr>
    </w:lvl>
    <w:lvl w:ilvl="2" w:tplc="E4B6B376">
      <w:start w:val="1"/>
      <w:numFmt w:val="bullet"/>
      <w:lvlText w:val=""/>
      <w:lvlJc w:val="left"/>
      <w:pPr>
        <w:ind w:left="2160" w:hanging="360"/>
      </w:pPr>
      <w:rPr>
        <w:rFonts w:ascii="Wingdings" w:hAnsi="Wingdings" w:hint="default"/>
      </w:rPr>
    </w:lvl>
    <w:lvl w:ilvl="3" w:tplc="3410A05A">
      <w:start w:val="1"/>
      <w:numFmt w:val="bullet"/>
      <w:lvlText w:val=""/>
      <w:lvlJc w:val="left"/>
      <w:pPr>
        <w:ind w:left="2880" w:hanging="360"/>
      </w:pPr>
      <w:rPr>
        <w:rFonts w:ascii="Symbol" w:hAnsi="Symbol" w:hint="default"/>
      </w:rPr>
    </w:lvl>
    <w:lvl w:ilvl="4" w:tplc="048A5B04">
      <w:start w:val="1"/>
      <w:numFmt w:val="bullet"/>
      <w:lvlText w:val="o"/>
      <w:lvlJc w:val="left"/>
      <w:pPr>
        <w:ind w:left="3600" w:hanging="360"/>
      </w:pPr>
      <w:rPr>
        <w:rFonts w:ascii="Courier New" w:hAnsi="Courier New" w:cs="Courier New" w:hint="default"/>
      </w:rPr>
    </w:lvl>
    <w:lvl w:ilvl="5" w:tplc="35DCADE4">
      <w:start w:val="1"/>
      <w:numFmt w:val="bullet"/>
      <w:lvlText w:val=""/>
      <w:lvlJc w:val="left"/>
      <w:pPr>
        <w:ind w:left="4320" w:hanging="360"/>
      </w:pPr>
      <w:rPr>
        <w:rFonts w:ascii="Wingdings" w:hAnsi="Wingdings" w:hint="default"/>
      </w:rPr>
    </w:lvl>
    <w:lvl w:ilvl="6" w:tplc="89C6DF36">
      <w:start w:val="1"/>
      <w:numFmt w:val="bullet"/>
      <w:lvlText w:val=""/>
      <w:lvlJc w:val="left"/>
      <w:pPr>
        <w:ind w:left="5040" w:hanging="360"/>
      </w:pPr>
      <w:rPr>
        <w:rFonts w:ascii="Symbol" w:hAnsi="Symbol" w:hint="default"/>
      </w:rPr>
    </w:lvl>
    <w:lvl w:ilvl="7" w:tplc="B496866E">
      <w:start w:val="1"/>
      <w:numFmt w:val="bullet"/>
      <w:lvlText w:val="o"/>
      <w:lvlJc w:val="left"/>
      <w:pPr>
        <w:ind w:left="5760" w:hanging="360"/>
      </w:pPr>
      <w:rPr>
        <w:rFonts w:ascii="Courier New" w:hAnsi="Courier New" w:cs="Courier New" w:hint="default"/>
      </w:rPr>
    </w:lvl>
    <w:lvl w:ilvl="8" w:tplc="AEFEBE4E">
      <w:start w:val="1"/>
      <w:numFmt w:val="bullet"/>
      <w:lvlText w:val=""/>
      <w:lvlJc w:val="left"/>
      <w:pPr>
        <w:ind w:left="6480" w:hanging="360"/>
      </w:pPr>
      <w:rPr>
        <w:rFonts w:ascii="Wingdings" w:hAnsi="Wingdings" w:hint="default"/>
      </w:rPr>
    </w:lvl>
  </w:abstractNum>
  <w:abstractNum w:abstractNumId="34" w15:restartNumberingAfterBreak="0">
    <w:nsid w:val="252B12EE"/>
    <w:multiLevelType w:val="hybridMultilevel"/>
    <w:tmpl w:val="61B01872"/>
    <w:lvl w:ilvl="0" w:tplc="0E646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55F6E92"/>
    <w:multiLevelType w:val="multilevel"/>
    <w:tmpl w:val="03449F8C"/>
    <w:lvl w:ilvl="0">
      <w:start w:val="1"/>
      <w:numFmt w:val="decimal"/>
      <w:lvlText w:val="%1."/>
      <w:lvlJc w:val="left"/>
      <w:pPr>
        <w:ind w:left="720" w:hanging="360"/>
      </w:pPr>
      <w:rPr>
        <w:rFonts w:hint="default"/>
        <w:i w:val="0"/>
        <w:color w:val="000000"/>
      </w:rPr>
    </w:lvl>
    <w:lvl w:ilvl="1">
      <w:start w:val="1"/>
      <w:numFmt w:val="decimal"/>
      <w:isLgl/>
      <w:lvlText w:val="%1.%2."/>
      <w:lvlJc w:val="left"/>
      <w:pPr>
        <w:ind w:left="720" w:hanging="360"/>
      </w:pPr>
      <w:rPr>
        <w:rFonts w:ascii="Calibri" w:eastAsia="Calibri" w:hAnsi="Calibri" w:cs="Times New Roman" w:hint="default"/>
        <w:b w:val="0"/>
        <w:i w:val="0"/>
        <w:color w:val="auto"/>
      </w:rPr>
    </w:lvl>
    <w:lvl w:ilvl="2">
      <w:start w:val="1"/>
      <w:numFmt w:val="decimal"/>
      <w:isLgl/>
      <w:lvlText w:val="%1.%2.%3."/>
      <w:lvlJc w:val="left"/>
      <w:pPr>
        <w:ind w:left="1080" w:hanging="720"/>
      </w:pPr>
      <w:rPr>
        <w:rFonts w:ascii="Calibri" w:eastAsia="Calibri" w:hAnsi="Calibri" w:cs="Times New Roman" w:hint="default"/>
        <w:b/>
        <w:i w:val="0"/>
        <w:color w:val="auto"/>
      </w:rPr>
    </w:lvl>
    <w:lvl w:ilvl="3">
      <w:start w:val="1"/>
      <w:numFmt w:val="decimal"/>
      <w:isLgl/>
      <w:lvlText w:val="%1.%2.%3.%4."/>
      <w:lvlJc w:val="left"/>
      <w:pPr>
        <w:ind w:left="1080" w:hanging="720"/>
      </w:pPr>
      <w:rPr>
        <w:rFonts w:ascii="Calibri" w:eastAsia="Calibri" w:hAnsi="Calibri" w:cs="Times New Roman" w:hint="default"/>
        <w:b/>
        <w:i w:val="0"/>
        <w:color w:val="auto"/>
      </w:rPr>
    </w:lvl>
    <w:lvl w:ilvl="4">
      <w:start w:val="1"/>
      <w:numFmt w:val="decimal"/>
      <w:isLgl/>
      <w:lvlText w:val="%1.%2.%3.%4.%5."/>
      <w:lvlJc w:val="left"/>
      <w:pPr>
        <w:ind w:left="1440" w:hanging="1080"/>
      </w:pPr>
      <w:rPr>
        <w:rFonts w:ascii="Calibri" w:eastAsia="Calibri" w:hAnsi="Calibri" w:cs="Times New Roman" w:hint="default"/>
        <w:b/>
        <w:i w:val="0"/>
        <w:color w:val="auto"/>
      </w:rPr>
    </w:lvl>
    <w:lvl w:ilvl="5">
      <w:start w:val="1"/>
      <w:numFmt w:val="decimal"/>
      <w:isLgl/>
      <w:lvlText w:val="%1.%2.%3.%4.%5.%6."/>
      <w:lvlJc w:val="left"/>
      <w:pPr>
        <w:ind w:left="1440" w:hanging="1080"/>
      </w:pPr>
      <w:rPr>
        <w:rFonts w:ascii="Calibri" w:eastAsia="Calibri" w:hAnsi="Calibri" w:cs="Times New Roman" w:hint="default"/>
        <w:b/>
        <w:i w:val="0"/>
        <w:color w:val="auto"/>
      </w:rPr>
    </w:lvl>
    <w:lvl w:ilvl="6">
      <w:start w:val="1"/>
      <w:numFmt w:val="decimal"/>
      <w:isLgl/>
      <w:lvlText w:val="%1.%2.%3.%4.%5.%6.%7."/>
      <w:lvlJc w:val="left"/>
      <w:pPr>
        <w:ind w:left="1440" w:hanging="1080"/>
      </w:pPr>
      <w:rPr>
        <w:rFonts w:ascii="Calibri" w:eastAsia="Calibri" w:hAnsi="Calibri" w:cs="Times New Roman" w:hint="default"/>
        <w:b/>
        <w:i w:val="0"/>
        <w:color w:val="auto"/>
      </w:rPr>
    </w:lvl>
    <w:lvl w:ilvl="7">
      <w:start w:val="1"/>
      <w:numFmt w:val="decimal"/>
      <w:isLgl/>
      <w:lvlText w:val="%1.%2.%3.%4.%5.%6.%7.%8."/>
      <w:lvlJc w:val="left"/>
      <w:pPr>
        <w:ind w:left="1800" w:hanging="1440"/>
      </w:pPr>
      <w:rPr>
        <w:rFonts w:ascii="Calibri" w:eastAsia="Calibri" w:hAnsi="Calibri" w:cs="Times New Roman" w:hint="default"/>
        <w:b/>
        <w:i w:val="0"/>
        <w:color w:val="auto"/>
      </w:rPr>
    </w:lvl>
    <w:lvl w:ilvl="8">
      <w:start w:val="1"/>
      <w:numFmt w:val="decimal"/>
      <w:isLgl/>
      <w:lvlText w:val="%1.%2.%3.%4.%5.%6.%7.%8.%9."/>
      <w:lvlJc w:val="left"/>
      <w:pPr>
        <w:ind w:left="1800" w:hanging="1440"/>
      </w:pPr>
      <w:rPr>
        <w:rFonts w:ascii="Calibri" w:eastAsia="Calibri" w:hAnsi="Calibri" w:cs="Times New Roman" w:hint="default"/>
        <w:b/>
        <w:i w:val="0"/>
        <w:color w:val="auto"/>
      </w:rPr>
    </w:lvl>
  </w:abstractNum>
  <w:abstractNum w:abstractNumId="36" w15:restartNumberingAfterBreak="0">
    <w:nsid w:val="257361FA"/>
    <w:multiLevelType w:val="hybridMultilevel"/>
    <w:tmpl w:val="DA7A14D6"/>
    <w:lvl w:ilvl="0" w:tplc="AF9ED3C4">
      <w:start w:val="1"/>
      <w:numFmt w:val="bullet"/>
      <w:lvlText w:val=""/>
      <w:lvlJc w:val="left"/>
      <w:pPr>
        <w:ind w:left="360" w:hanging="360"/>
      </w:pPr>
      <w:rPr>
        <w:rFonts w:ascii="Wingdings" w:hAnsi="Wingdings" w:hint="default"/>
        <w:color w:val="auto"/>
      </w:rPr>
    </w:lvl>
    <w:lvl w:ilvl="1" w:tplc="BD5AA10C">
      <w:start w:val="1"/>
      <w:numFmt w:val="bullet"/>
      <w:lvlText w:val="o"/>
      <w:lvlJc w:val="left"/>
      <w:pPr>
        <w:ind w:left="1080" w:hanging="360"/>
      </w:pPr>
      <w:rPr>
        <w:rFonts w:ascii="Courier New" w:hAnsi="Courier New" w:cs="Courier New" w:hint="default"/>
      </w:rPr>
    </w:lvl>
    <w:lvl w:ilvl="2" w:tplc="E44A6D7A">
      <w:start w:val="1"/>
      <w:numFmt w:val="bullet"/>
      <w:lvlText w:val=""/>
      <w:lvlJc w:val="left"/>
      <w:pPr>
        <w:ind w:left="1800" w:hanging="360"/>
      </w:pPr>
      <w:rPr>
        <w:rFonts w:ascii="Wingdings" w:hAnsi="Wingdings" w:hint="default"/>
      </w:rPr>
    </w:lvl>
    <w:lvl w:ilvl="3" w:tplc="73365DDC">
      <w:start w:val="1"/>
      <w:numFmt w:val="bullet"/>
      <w:lvlText w:val=""/>
      <w:lvlJc w:val="left"/>
      <w:pPr>
        <w:ind w:left="2520" w:hanging="360"/>
      </w:pPr>
      <w:rPr>
        <w:rFonts w:ascii="Symbol" w:hAnsi="Symbol" w:hint="default"/>
      </w:rPr>
    </w:lvl>
    <w:lvl w:ilvl="4" w:tplc="3072EF84">
      <w:start w:val="1"/>
      <w:numFmt w:val="bullet"/>
      <w:lvlText w:val="o"/>
      <w:lvlJc w:val="left"/>
      <w:pPr>
        <w:ind w:left="3240" w:hanging="360"/>
      </w:pPr>
      <w:rPr>
        <w:rFonts w:ascii="Courier New" w:hAnsi="Courier New" w:cs="Courier New" w:hint="default"/>
      </w:rPr>
    </w:lvl>
    <w:lvl w:ilvl="5" w:tplc="4DE8163E">
      <w:start w:val="1"/>
      <w:numFmt w:val="bullet"/>
      <w:lvlText w:val=""/>
      <w:lvlJc w:val="left"/>
      <w:pPr>
        <w:ind w:left="3960" w:hanging="360"/>
      </w:pPr>
      <w:rPr>
        <w:rFonts w:ascii="Wingdings" w:hAnsi="Wingdings" w:hint="default"/>
      </w:rPr>
    </w:lvl>
    <w:lvl w:ilvl="6" w:tplc="B426C054">
      <w:start w:val="1"/>
      <w:numFmt w:val="bullet"/>
      <w:lvlText w:val=""/>
      <w:lvlJc w:val="left"/>
      <w:pPr>
        <w:ind w:left="4680" w:hanging="360"/>
      </w:pPr>
      <w:rPr>
        <w:rFonts w:ascii="Symbol" w:hAnsi="Symbol" w:hint="default"/>
      </w:rPr>
    </w:lvl>
    <w:lvl w:ilvl="7" w:tplc="F2404100">
      <w:start w:val="1"/>
      <w:numFmt w:val="bullet"/>
      <w:lvlText w:val="o"/>
      <w:lvlJc w:val="left"/>
      <w:pPr>
        <w:ind w:left="5400" w:hanging="360"/>
      </w:pPr>
      <w:rPr>
        <w:rFonts w:ascii="Courier New" w:hAnsi="Courier New" w:cs="Courier New" w:hint="default"/>
      </w:rPr>
    </w:lvl>
    <w:lvl w:ilvl="8" w:tplc="198C7CF6">
      <w:start w:val="1"/>
      <w:numFmt w:val="bullet"/>
      <w:lvlText w:val=""/>
      <w:lvlJc w:val="left"/>
      <w:pPr>
        <w:ind w:left="6120" w:hanging="360"/>
      </w:pPr>
      <w:rPr>
        <w:rFonts w:ascii="Wingdings" w:hAnsi="Wingdings" w:hint="default"/>
      </w:rPr>
    </w:lvl>
  </w:abstractNum>
  <w:abstractNum w:abstractNumId="37" w15:restartNumberingAfterBreak="0">
    <w:nsid w:val="25D2209D"/>
    <w:multiLevelType w:val="hybridMultilevel"/>
    <w:tmpl w:val="C28E5DBE"/>
    <w:lvl w:ilvl="0" w:tplc="D7963808">
      <w:start w:val="1"/>
      <w:numFmt w:val="bullet"/>
      <w:lvlText w:val=""/>
      <w:lvlJc w:val="left"/>
      <w:pPr>
        <w:ind w:left="739" w:hanging="360"/>
      </w:pPr>
      <w:rPr>
        <w:rFonts w:ascii="Symbol" w:hAnsi="Symbol" w:hint="default"/>
      </w:rPr>
    </w:lvl>
    <w:lvl w:ilvl="1" w:tplc="0CB4AF8C">
      <w:start w:val="1"/>
      <w:numFmt w:val="bullet"/>
      <w:lvlText w:val="o"/>
      <w:lvlJc w:val="left"/>
      <w:pPr>
        <w:ind w:left="1459" w:hanging="360"/>
      </w:pPr>
      <w:rPr>
        <w:rFonts w:ascii="Courier New" w:hAnsi="Courier New" w:cs="Courier New" w:hint="default"/>
      </w:rPr>
    </w:lvl>
    <w:lvl w:ilvl="2" w:tplc="1AE4EB02">
      <w:start w:val="1"/>
      <w:numFmt w:val="bullet"/>
      <w:lvlText w:val=""/>
      <w:lvlJc w:val="left"/>
      <w:pPr>
        <w:ind w:left="2179" w:hanging="360"/>
      </w:pPr>
      <w:rPr>
        <w:rFonts w:ascii="Wingdings" w:hAnsi="Wingdings" w:hint="default"/>
      </w:rPr>
    </w:lvl>
    <w:lvl w:ilvl="3" w:tplc="3BAE011E">
      <w:start w:val="1"/>
      <w:numFmt w:val="bullet"/>
      <w:lvlText w:val=""/>
      <w:lvlJc w:val="left"/>
      <w:pPr>
        <w:ind w:left="2899" w:hanging="360"/>
      </w:pPr>
      <w:rPr>
        <w:rFonts w:ascii="Symbol" w:hAnsi="Symbol" w:hint="default"/>
      </w:rPr>
    </w:lvl>
    <w:lvl w:ilvl="4" w:tplc="29424ECE">
      <w:start w:val="1"/>
      <w:numFmt w:val="bullet"/>
      <w:lvlText w:val="o"/>
      <w:lvlJc w:val="left"/>
      <w:pPr>
        <w:ind w:left="3619" w:hanging="360"/>
      </w:pPr>
      <w:rPr>
        <w:rFonts w:ascii="Courier New" w:hAnsi="Courier New" w:cs="Courier New" w:hint="default"/>
      </w:rPr>
    </w:lvl>
    <w:lvl w:ilvl="5" w:tplc="9D485570">
      <w:start w:val="1"/>
      <w:numFmt w:val="bullet"/>
      <w:lvlText w:val=""/>
      <w:lvlJc w:val="left"/>
      <w:pPr>
        <w:ind w:left="4339" w:hanging="360"/>
      </w:pPr>
      <w:rPr>
        <w:rFonts w:ascii="Wingdings" w:hAnsi="Wingdings" w:hint="default"/>
      </w:rPr>
    </w:lvl>
    <w:lvl w:ilvl="6" w:tplc="1B1410C0">
      <w:start w:val="1"/>
      <w:numFmt w:val="bullet"/>
      <w:lvlText w:val=""/>
      <w:lvlJc w:val="left"/>
      <w:pPr>
        <w:ind w:left="5059" w:hanging="360"/>
      </w:pPr>
      <w:rPr>
        <w:rFonts w:ascii="Symbol" w:hAnsi="Symbol" w:hint="default"/>
      </w:rPr>
    </w:lvl>
    <w:lvl w:ilvl="7" w:tplc="FC3C4BA8">
      <w:start w:val="1"/>
      <w:numFmt w:val="bullet"/>
      <w:lvlText w:val="o"/>
      <w:lvlJc w:val="left"/>
      <w:pPr>
        <w:ind w:left="5779" w:hanging="360"/>
      </w:pPr>
      <w:rPr>
        <w:rFonts w:ascii="Courier New" w:hAnsi="Courier New" w:cs="Courier New" w:hint="default"/>
      </w:rPr>
    </w:lvl>
    <w:lvl w:ilvl="8" w:tplc="EF38D114">
      <w:start w:val="1"/>
      <w:numFmt w:val="bullet"/>
      <w:lvlText w:val=""/>
      <w:lvlJc w:val="left"/>
      <w:pPr>
        <w:ind w:left="6499" w:hanging="360"/>
      </w:pPr>
      <w:rPr>
        <w:rFonts w:ascii="Wingdings" w:hAnsi="Wingdings" w:hint="default"/>
      </w:rPr>
    </w:lvl>
  </w:abstractNum>
  <w:abstractNum w:abstractNumId="38" w15:restartNumberingAfterBreak="0">
    <w:nsid w:val="25FE30F0"/>
    <w:multiLevelType w:val="hybridMultilevel"/>
    <w:tmpl w:val="4CAA6B70"/>
    <w:lvl w:ilvl="0" w:tplc="1D84D068">
      <w:start w:val="1"/>
      <w:numFmt w:val="bullet"/>
      <w:lvlText w:val=""/>
      <w:lvlJc w:val="left"/>
      <w:pPr>
        <w:ind w:left="1038" w:hanging="360"/>
      </w:pPr>
      <w:rPr>
        <w:rFonts w:ascii="Symbol" w:hAnsi="Symbol" w:hint="default"/>
        <w:color w:val="auto"/>
      </w:rPr>
    </w:lvl>
    <w:lvl w:ilvl="1" w:tplc="A0763AAE">
      <w:start w:val="1"/>
      <w:numFmt w:val="bullet"/>
      <w:lvlText w:val="o"/>
      <w:lvlJc w:val="left"/>
      <w:pPr>
        <w:ind w:left="1758" w:hanging="360"/>
      </w:pPr>
      <w:rPr>
        <w:rFonts w:ascii="Courier New" w:hAnsi="Courier New" w:cs="Courier New" w:hint="default"/>
      </w:rPr>
    </w:lvl>
    <w:lvl w:ilvl="2" w:tplc="6DEEB144">
      <w:start w:val="1"/>
      <w:numFmt w:val="bullet"/>
      <w:lvlText w:val=""/>
      <w:lvlJc w:val="left"/>
      <w:pPr>
        <w:ind w:left="2478" w:hanging="360"/>
      </w:pPr>
      <w:rPr>
        <w:rFonts w:ascii="Wingdings" w:hAnsi="Wingdings" w:hint="default"/>
      </w:rPr>
    </w:lvl>
    <w:lvl w:ilvl="3" w:tplc="354ACF72">
      <w:start w:val="1"/>
      <w:numFmt w:val="bullet"/>
      <w:lvlText w:val=""/>
      <w:lvlJc w:val="left"/>
      <w:pPr>
        <w:ind w:left="3198" w:hanging="360"/>
      </w:pPr>
      <w:rPr>
        <w:rFonts w:ascii="Symbol" w:hAnsi="Symbol" w:hint="default"/>
      </w:rPr>
    </w:lvl>
    <w:lvl w:ilvl="4" w:tplc="FAB24AB6">
      <w:start w:val="1"/>
      <w:numFmt w:val="bullet"/>
      <w:lvlText w:val="o"/>
      <w:lvlJc w:val="left"/>
      <w:pPr>
        <w:ind w:left="3918" w:hanging="360"/>
      </w:pPr>
      <w:rPr>
        <w:rFonts w:ascii="Courier New" w:hAnsi="Courier New" w:cs="Courier New" w:hint="default"/>
      </w:rPr>
    </w:lvl>
    <w:lvl w:ilvl="5" w:tplc="7E60A112">
      <w:start w:val="1"/>
      <w:numFmt w:val="bullet"/>
      <w:lvlText w:val=""/>
      <w:lvlJc w:val="left"/>
      <w:pPr>
        <w:ind w:left="4638" w:hanging="360"/>
      </w:pPr>
      <w:rPr>
        <w:rFonts w:ascii="Wingdings" w:hAnsi="Wingdings" w:hint="default"/>
      </w:rPr>
    </w:lvl>
    <w:lvl w:ilvl="6" w:tplc="D3480EE6">
      <w:start w:val="1"/>
      <w:numFmt w:val="bullet"/>
      <w:lvlText w:val=""/>
      <w:lvlJc w:val="left"/>
      <w:pPr>
        <w:ind w:left="5358" w:hanging="360"/>
      </w:pPr>
      <w:rPr>
        <w:rFonts w:ascii="Symbol" w:hAnsi="Symbol" w:hint="default"/>
      </w:rPr>
    </w:lvl>
    <w:lvl w:ilvl="7" w:tplc="09B4B654">
      <w:start w:val="1"/>
      <w:numFmt w:val="bullet"/>
      <w:lvlText w:val="o"/>
      <w:lvlJc w:val="left"/>
      <w:pPr>
        <w:ind w:left="6078" w:hanging="360"/>
      </w:pPr>
      <w:rPr>
        <w:rFonts w:ascii="Courier New" w:hAnsi="Courier New" w:cs="Courier New" w:hint="default"/>
      </w:rPr>
    </w:lvl>
    <w:lvl w:ilvl="8" w:tplc="2C6C9E52">
      <w:start w:val="1"/>
      <w:numFmt w:val="bullet"/>
      <w:lvlText w:val=""/>
      <w:lvlJc w:val="left"/>
      <w:pPr>
        <w:ind w:left="6798" w:hanging="360"/>
      </w:pPr>
      <w:rPr>
        <w:rFonts w:ascii="Wingdings" w:hAnsi="Wingdings" w:hint="default"/>
      </w:rPr>
    </w:lvl>
  </w:abstractNum>
  <w:abstractNum w:abstractNumId="39" w15:restartNumberingAfterBreak="0">
    <w:nsid w:val="268E5ACD"/>
    <w:multiLevelType w:val="hybridMultilevel"/>
    <w:tmpl w:val="6AC442BC"/>
    <w:lvl w:ilvl="0" w:tplc="9ED87240">
      <w:start w:val="1"/>
      <w:numFmt w:val="bullet"/>
      <w:lvlText w:val=""/>
      <w:lvlJc w:val="left"/>
      <w:pPr>
        <w:ind w:left="720" w:hanging="360"/>
      </w:pPr>
      <w:rPr>
        <w:rFonts w:ascii="Symbol" w:hAnsi="Symbol" w:hint="default"/>
      </w:rPr>
    </w:lvl>
    <w:lvl w:ilvl="1" w:tplc="93D262E8">
      <w:start w:val="1"/>
      <w:numFmt w:val="bullet"/>
      <w:lvlText w:val="o"/>
      <w:lvlJc w:val="left"/>
      <w:pPr>
        <w:ind w:left="1440" w:hanging="360"/>
      </w:pPr>
      <w:rPr>
        <w:rFonts w:ascii="Courier New" w:hAnsi="Courier New" w:cs="Courier New" w:hint="default"/>
      </w:rPr>
    </w:lvl>
    <w:lvl w:ilvl="2" w:tplc="C3726D96">
      <w:start w:val="1"/>
      <w:numFmt w:val="bullet"/>
      <w:lvlText w:val=""/>
      <w:lvlJc w:val="left"/>
      <w:pPr>
        <w:ind w:left="2160" w:hanging="360"/>
      </w:pPr>
      <w:rPr>
        <w:rFonts w:ascii="Wingdings" w:hAnsi="Wingdings" w:hint="default"/>
      </w:rPr>
    </w:lvl>
    <w:lvl w:ilvl="3" w:tplc="8EE21A9A">
      <w:start w:val="1"/>
      <w:numFmt w:val="bullet"/>
      <w:lvlText w:val=""/>
      <w:lvlJc w:val="left"/>
      <w:pPr>
        <w:ind w:left="2880" w:hanging="360"/>
      </w:pPr>
      <w:rPr>
        <w:rFonts w:ascii="Symbol" w:hAnsi="Symbol" w:hint="default"/>
      </w:rPr>
    </w:lvl>
    <w:lvl w:ilvl="4" w:tplc="D76CE814">
      <w:start w:val="1"/>
      <w:numFmt w:val="bullet"/>
      <w:lvlText w:val="o"/>
      <w:lvlJc w:val="left"/>
      <w:pPr>
        <w:ind w:left="3600" w:hanging="360"/>
      </w:pPr>
      <w:rPr>
        <w:rFonts w:ascii="Courier New" w:hAnsi="Courier New" w:cs="Courier New" w:hint="default"/>
      </w:rPr>
    </w:lvl>
    <w:lvl w:ilvl="5" w:tplc="DE863890">
      <w:start w:val="1"/>
      <w:numFmt w:val="bullet"/>
      <w:lvlText w:val=""/>
      <w:lvlJc w:val="left"/>
      <w:pPr>
        <w:ind w:left="4320" w:hanging="360"/>
      </w:pPr>
      <w:rPr>
        <w:rFonts w:ascii="Wingdings" w:hAnsi="Wingdings" w:hint="default"/>
      </w:rPr>
    </w:lvl>
    <w:lvl w:ilvl="6" w:tplc="70B44B6E">
      <w:start w:val="1"/>
      <w:numFmt w:val="bullet"/>
      <w:lvlText w:val=""/>
      <w:lvlJc w:val="left"/>
      <w:pPr>
        <w:ind w:left="5040" w:hanging="360"/>
      </w:pPr>
      <w:rPr>
        <w:rFonts w:ascii="Symbol" w:hAnsi="Symbol" w:hint="default"/>
      </w:rPr>
    </w:lvl>
    <w:lvl w:ilvl="7" w:tplc="1652A7F4">
      <w:start w:val="1"/>
      <w:numFmt w:val="bullet"/>
      <w:lvlText w:val="o"/>
      <w:lvlJc w:val="left"/>
      <w:pPr>
        <w:ind w:left="5760" w:hanging="360"/>
      </w:pPr>
      <w:rPr>
        <w:rFonts w:ascii="Courier New" w:hAnsi="Courier New" w:cs="Courier New" w:hint="default"/>
      </w:rPr>
    </w:lvl>
    <w:lvl w:ilvl="8" w:tplc="EFECF7DC">
      <w:start w:val="1"/>
      <w:numFmt w:val="bullet"/>
      <w:lvlText w:val=""/>
      <w:lvlJc w:val="left"/>
      <w:pPr>
        <w:ind w:left="6480" w:hanging="360"/>
      </w:pPr>
      <w:rPr>
        <w:rFonts w:ascii="Wingdings" w:hAnsi="Wingdings" w:hint="default"/>
      </w:rPr>
    </w:lvl>
  </w:abstractNum>
  <w:abstractNum w:abstractNumId="40" w15:restartNumberingAfterBreak="0">
    <w:nsid w:val="270346A2"/>
    <w:multiLevelType w:val="hybridMultilevel"/>
    <w:tmpl w:val="E3EEB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FB74E1"/>
    <w:multiLevelType w:val="hybridMultilevel"/>
    <w:tmpl w:val="56CE7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5B5E6C"/>
    <w:multiLevelType w:val="hybridMultilevel"/>
    <w:tmpl w:val="7D9A02F2"/>
    <w:lvl w:ilvl="0" w:tplc="854669FC">
      <w:start w:val="1"/>
      <w:numFmt w:val="lowerLetter"/>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43" w15:restartNumberingAfterBreak="0">
    <w:nsid w:val="29572A9B"/>
    <w:multiLevelType w:val="hybridMultilevel"/>
    <w:tmpl w:val="8F508976"/>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44" w15:restartNumberingAfterBreak="0">
    <w:nsid w:val="29DB675A"/>
    <w:multiLevelType w:val="hybridMultilevel"/>
    <w:tmpl w:val="73366B62"/>
    <w:lvl w:ilvl="0" w:tplc="00EE008C">
      <w:start w:val="1"/>
      <w:numFmt w:val="bullet"/>
      <w:lvlText w:val=""/>
      <w:lvlJc w:val="left"/>
      <w:pPr>
        <w:ind w:left="720" w:hanging="360"/>
      </w:pPr>
      <w:rPr>
        <w:rFonts w:ascii="Symbol" w:hAnsi="Symbol" w:hint="default"/>
      </w:rPr>
    </w:lvl>
    <w:lvl w:ilvl="1" w:tplc="797C16F4">
      <w:start w:val="1"/>
      <w:numFmt w:val="bullet"/>
      <w:lvlText w:val="o"/>
      <w:lvlJc w:val="left"/>
      <w:pPr>
        <w:ind w:left="1440" w:hanging="360"/>
      </w:pPr>
      <w:rPr>
        <w:rFonts w:ascii="Courier New" w:hAnsi="Courier New" w:cs="Courier New" w:hint="default"/>
      </w:rPr>
    </w:lvl>
    <w:lvl w:ilvl="2" w:tplc="01649510">
      <w:start w:val="1"/>
      <w:numFmt w:val="bullet"/>
      <w:lvlText w:val=""/>
      <w:lvlJc w:val="left"/>
      <w:pPr>
        <w:ind w:left="2160" w:hanging="360"/>
      </w:pPr>
      <w:rPr>
        <w:rFonts w:ascii="Wingdings" w:hAnsi="Wingdings" w:hint="default"/>
      </w:rPr>
    </w:lvl>
    <w:lvl w:ilvl="3" w:tplc="068479E0">
      <w:start w:val="1"/>
      <w:numFmt w:val="bullet"/>
      <w:lvlText w:val=""/>
      <w:lvlJc w:val="left"/>
      <w:pPr>
        <w:ind w:left="2880" w:hanging="360"/>
      </w:pPr>
      <w:rPr>
        <w:rFonts w:ascii="Symbol" w:hAnsi="Symbol" w:hint="default"/>
      </w:rPr>
    </w:lvl>
    <w:lvl w:ilvl="4" w:tplc="2A30D9E6">
      <w:start w:val="1"/>
      <w:numFmt w:val="bullet"/>
      <w:lvlText w:val="o"/>
      <w:lvlJc w:val="left"/>
      <w:pPr>
        <w:ind w:left="3600" w:hanging="360"/>
      </w:pPr>
      <w:rPr>
        <w:rFonts w:ascii="Courier New" w:hAnsi="Courier New" w:cs="Courier New" w:hint="default"/>
      </w:rPr>
    </w:lvl>
    <w:lvl w:ilvl="5" w:tplc="060AF6A0">
      <w:start w:val="1"/>
      <w:numFmt w:val="bullet"/>
      <w:lvlText w:val=""/>
      <w:lvlJc w:val="left"/>
      <w:pPr>
        <w:ind w:left="4320" w:hanging="360"/>
      </w:pPr>
      <w:rPr>
        <w:rFonts w:ascii="Wingdings" w:hAnsi="Wingdings" w:hint="default"/>
      </w:rPr>
    </w:lvl>
    <w:lvl w:ilvl="6" w:tplc="EE221112">
      <w:start w:val="1"/>
      <w:numFmt w:val="bullet"/>
      <w:lvlText w:val=""/>
      <w:lvlJc w:val="left"/>
      <w:pPr>
        <w:ind w:left="5040" w:hanging="360"/>
      </w:pPr>
      <w:rPr>
        <w:rFonts w:ascii="Symbol" w:hAnsi="Symbol" w:hint="default"/>
      </w:rPr>
    </w:lvl>
    <w:lvl w:ilvl="7" w:tplc="2B942BCC">
      <w:start w:val="1"/>
      <w:numFmt w:val="bullet"/>
      <w:lvlText w:val="o"/>
      <w:lvlJc w:val="left"/>
      <w:pPr>
        <w:ind w:left="5760" w:hanging="360"/>
      </w:pPr>
      <w:rPr>
        <w:rFonts w:ascii="Courier New" w:hAnsi="Courier New" w:cs="Courier New" w:hint="default"/>
      </w:rPr>
    </w:lvl>
    <w:lvl w:ilvl="8" w:tplc="A834587E">
      <w:start w:val="1"/>
      <w:numFmt w:val="bullet"/>
      <w:lvlText w:val=""/>
      <w:lvlJc w:val="left"/>
      <w:pPr>
        <w:ind w:left="6480" w:hanging="360"/>
      </w:pPr>
      <w:rPr>
        <w:rFonts w:ascii="Wingdings" w:hAnsi="Wingdings" w:hint="default"/>
      </w:rPr>
    </w:lvl>
  </w:abstractNum>
  <w:abstractNum w:abstractNumId="45" w15:restartNumberingAfterBreak="0">
    <w:nsid w:val="2D2D4403"/>
    <w:multiLevelType w:val="hybridMultilevel"/>
    <w:tmpl w:val="1BA86ED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6C2CC6"/>
    <w:multiLevelType w:val="hybridMultilevel"/>
    <w:tmpl w:val="1D9067E0"/>
    <w:lvl w:ilvl="0" w:tplc="EFA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0A61DAF"/>
    <w:multiLevelType w:val="hybridMultilevel"/>
    <w:tmpl w:val="13A85F42"/>
    <w:lvl w:ilvl="0" w:tplc="FEDA964C">
      <w:start w:val="1"/>
      <w:numFmt w:val="decimal"/>
      <w:lvlText w:val="%1."/>
      <w:lvlJc w:val="left"/>
      <w:pPr>
        <w:tabs>
          <w:tab w:val="num" w:pos="720"/>
        </w:tabs>
        <w:ind w:left="720" w:hanging="360"/>
      </w:pPr>
    </w:lvl>
    <w:lvl w:ilvl="1" w:tplc="8D6CE340" w:tentative="1">
      <w:start w:val="1"/>
      <w:numFmt w:val="decimal"/>
      <w:lvlText w:val="%2."/>
      <w:lvlJc w:val="left"/>
      <w:pPr>
        <w:tabs>
          <w:tab w:val="num" w:pos="1440"/>
        </w:tabs>
        <w:ind w:left="1440" w:hanging="360"/>
      </w:pPr>
    </w:lvl>
    <w:lvl w:ilvl="2" w:tplc="B6BCFFBE" w:tentative="1">
      <w:start w:val="1"/>
      <w:numFmt w:val="decimal"/>
      <w:lvlText w:val="%3."/>
      <w:lvlJc w:val="left"/>
      <w:pPr>
        <w:tabs>
          <w:tab w:val="num" w:pos="2160"/>
        </w:tabs>
        <w:ind w:left="2160" w:hanging="360"/>
      </w:pPr>
    </w:lvl>
    <w:lvl w:ilvl="3" w:tplc="AE42A1E6" w:tentative="1">
      <w:start w:val="1"/>
      <w:numFmt w:val="decimal"/>
      <w:lvlText w:val="%4."/>
      <w:lvlJc w:val="left"/>
      <w:pPr>
        <w:tabs>
          <w:tab w:val="num" w:pos="2880"/>
        </w:tabs>
        <w:ind w:left="2880" w:hanging="360"/>
      </w:pPr>
    </w:lvl>
    <w:lvl w:ilvl="4" w:tplc="762E2426" w:tentative="1">
      <w:start w:val="1"/>
      <w:numFmt w:val="decimal"/>
      <w:lvlText w:val="%5."/>
      <w:lvlJc w:val="left"/>
      <w:pPr>
        <w:tabs>
          <w:tab w:val="num" w:pos="3600"/>
        </w:tabs>
        <w:ind w:left="3600" w:hanging="360"/>
      </w:pPr>
    </w:lvl>
    <w:lvl w:ilvl="5" w:tplc="4DB4493A" w:tentative="1">
      <w:start w:val="1"/>
      <w:numFmt w:val="decimal"/>
      <w:lvlText w:val="%6."/>
      <w:lvlJc w:val="left"/>
      <w:pPr>
        <w:tabs>
          <w:tab w:val="num" w:pos="4320"/>
        </w:tabs>
        <w:ind w:left="4320" w:hanging="360"/>
      </w:pPr>
    </w:lvl>
    <w:lvl w:ilvl="6" w:tplc="BF0E1810" w:tentative="1">
      <w:start w:val="1"/>
      <w:numFmt w:val="decimal"/>
      <w:lvlText w:val="%7."/>
      <w:lvlJc w:val="left"/>
      <w:pPr>
        <w:tabs>
          <w:tab w:val="num" w:pos="5040"/>
        </w:tabs>
        <w:ind w:left="5040" w:hanging="360"/>
      </w:pPr>
    </w:lvl>
    <w:lvl w:ilvl="7" w:tplc="6FAA637E" w:tentative="1">
      <w:start w:val="1"/>
      <w:numFmt w:val="decimal"/>
      <w:lvlText w:val="%8."/>
      <w:lvlJc w:val="left"/>
      <w:pPr>
        <w:tabs>
          <w:tab w:val="num" w:pos="5760"/>
        </w:tabs>
        <w:ind w:left="5760" w:hanging="360"/>
      </w:pPr>
    </w:lvl>
    <w:lvl w:ilvl="8" w:tplc="3B441180" w:tentative="1">
      <w:start w:val="1"/>
      <w:numFmt w:val="decimal"/>
      <w:lvlText w:val="%9."/>
      <w:lvlJc w:val="left"/>
      <w:pPr>
        <w:tabs>
          <w:tab w:val="num" w:pos="6480"/>
        </w:tabs>
        <w:ind w:left="6480" w:hanging="360"/>
      </w:pPr>
    </w:lvl>
  </w:abstractNum>
  <w:abstractNum w:abstractNumId="48" w15:restartNumberingAfterBreak="0">
    <w:nsid w:val="30AD0D50"/>
    <w:multiLevelType w:val="hybridMultilevel"/>
    <w:tmpl w:val="EF481DE8"/>
    <w:lvl w:ilvl="0" w:tplc="D5362C4E">
      <w:start w:val="1"/>
      <w:numFmt w:val="bullet"/>
      <w:lvlText w:val=""/>
      <w:lvlJc w:val="left"/>
      <w:pPr>
        <w:ind w:left="1080" w:hanging="360"/>
      </w:pPr>
      <w:rPr>
        <w:rFonts w:ascii="Symbol" w:hAnsi="Symbol" w:hint="default"/>
      </w:rPr>
    </w:lvl>
    <w:lvl w:ilvl="1" w:tplc="2C4CB85A">
      <w:start w:val="1"/>
      <w:numFmt w:val="bullet"/>
      <w:lvlText w:val="o"/>
      <w:lvlJc w:val="left"/>
      <w:pPr>
        <w:ind w:left="1800" w:hanging="360"/>
      </w:pPr>
      <w:rPr>
        <w:rFonts w:ascii="Courier New" w:hAnsi="Courier New" w:cs="Courier New" w:hint="default"/>
      </w:rPr>
    </w:lvl>
    <w:lvl w:ilvl="2" w:tplc="EC8404F4">
      <w:start w:val="1"/>
      <w:numFmt w:val="bullet"/>
      <w:lvlText w:val=""/>
      <w:lvlJc w:val="left"/>
      <w:pPr>
        <w:ind w:left="2520" w:hanging="360"/>
      </w:pPr>
      <w:rPr>
        <w:rFonts w:ascii="Wingdings" w:hAnsi="Wingdings" w:hint="default"/>
      </w:rPr>
    </w:lvl>
    <w:lvl w:ilvl="3" w:tplc="81F89E80">
      <w:start w:val="1"/>
      <w:numFmt w:val="bullet"/>
      <w:lvlText w:val=""/>
      <w:lvlJc w:val="left"/>
      <w:pPr>
        <w:ind w:left="3240" w:hanging="360"/>
      </w:pPr>
      <w:rPr>
        <w:rFonts w:ascii="Symbol" w:hAnsi="Symbol" w:hint="default"/>
      </w:rPr>
    </w:lvl>
    <w:lvl w:ilvl="4" w:tplc="1934526E">
      <w:start w:val="1"/>
      <w:numFmt w:val="bullet"/>
      <w:lvlText w:val="o"/>
      <w:lvlJc w:val="left"/>
      <w:pPr>
        <w:ind w:left="3960" w:hanging="360"/>
      </w:pPr>
      <w:rPr>
        <w:rFonts w:ascii="Courier New" w:hAnsi="Courier New" w:cs="Courier New" w:hint="default"/>
      </w:rPr>
    </w:lvl>
    <w:lvl w:ilvl="5" w:tplc="C04A48B0">
      <w:start w:val="1"/>
      <w:numFmt w:val="bullet"/>
      <w:lvlText w:val=""/>
      <w:lvlJc w:val="left"/>
      <w:pPr>
        <w:ind w:left="4680" w:hanging="360"/>
      </w:pPr>
      <w:rPr>
        <w:rFonts w:ascii="Wingdings" w:hAnsi="Wingdings" w:hint="default"/>
      </w:rPr>
    </w:lvl>
    <w:lvl w:ilvl="6" w:tplc="F9B0A1C2">
      <w:start w:val="1"/>
      <w:numFmt w:val="bullet"/>
      <w:lvlText w:val=""/>
      <w:lvlJc w:val="left"/>
      <w:pPr>
        <w:ind w:left="5400" w:hanging="360"/>
      </w:pPr>
      <w:rPr>
        <w:rFonts w:ascii="Symbol" w:hAnsi="Symbol" w:hint="default"/>
      </w:rPr>
    </w:lvl>
    <w:lvl w:ilvl="7" w:tplc="4218E84E">
      <w:start w:val="1"/>
      <w:numFmt w:val="bullet"/>
      <w:lvlText w:val="o"/>
      <w:lvlJc w:val="left"/>
      <w:pPr>
        <w:ind w:left="6120" w:hanging="360"/>
      </w:pPr>
      <w:rPr>
        <w:rFonts w:ascii="Courier New" w:hAnsi="Courier New" w:cs="Courier New" w:hint="default"/>
      </w:rPr>
    </w:lvl>
    <w:lvl w:ilvl="8" w:tplc="7A7A0B32">
      <w:start w:val="1"/>
      <w:numFmt w:val="bullet"/>
      <w:lvlText w:val=""/>
      <w:lvlJc w:val="left"/>
      <w:pPr>
        <w:ind w:left="6840" w:hanging="360"/>
      </w:pPr>
      <w:rPr>
        <w:rFonts w:ascii="Wingdings" w:hAnsi="Wingdings" w:hint="default"/>
      </w:rPr>
    </w:lvl>
  </w:abstractNum>
  <w:abstractNum w:abstractNumId="49" w15:restartNumberingAfterBreak="0">
    <w:nsid w:val="310840B5"/>
    <w:multiLevelType w:val="hybridMultilevel"/>
    <w:tmpl w:val="FA065EA6"/>
    <w:lvl w:ilvl="0" w:tplc="C8EC919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0" w15:restartNumberingAfterBreak="0">
    <w:nsid w:val="33336AB7"/>
    <w:multiLevelType w:val="hybridMultilevel"/>
    <w:tmpl w:val="6C8A8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537655"/>
    <w:multiLevelType w:val="hybridMultilevel"/>
    <w:tmpl w:val="EBA6E8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2" w15:restartNumberingAfterBreak="0">
    <w:nsid w:val="381832E2"/>
    <w:multiLevelType w:val="hybridMultilevel"/>
    <w:tmpl w:val="9B64F8EC"/>
    <w:lvl w:ilvl="0" w:tplc="94308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8F5071"/>
    <w:multiLevelType w:val="hybridMultilevel"/>
    <w:tmpl w:val="AE300C62"/>
    <w:lvl w:ilvl="0" w:tplc="45CE6710">
      <w:start w:val="1"/>
      <w:numFmt w:val="bullet"/>
      <w:lvlText w:val=""/>
      <w:lvlJc w:val="left"/>
      <w:pPr>
        <w:ind w:left="720" w:hanging="360"/>
      </w:pPr>
      <w:rPr>
        <w:rFonts w:ascii="Symbol" w:hAnsi="Symbol" w:hint="default"/>
      </w:rPr>
    </w:lvl>
    <w:lvl w:ilvl="1" w:tplc="706A0940">
      <w:start w:val="1"/>
      <w:numFmt w:val="bullet"/>
      <w:lvlText w:val="o"/>
      <w:lvlJc w:val="left"/>
      <w:pPr>
        <w:ind w:left="1440" w:hanging="360"/>
      </w:pPr>
      <w:rPr>
        <w:rFonts w:ascii="Courier New" w:hAnsi="Courier New" w:cs="Courier New" w:hint="default"/>
      </w:rPr>
    </w:lvl>
    <w:lvl w:ilvl="2" w:tplc="34560DB0">
      <w:start w:val="1"/>
      <w:numFmt w:val="bullet"/>
      <w:lvlText w:val=""/>
      <w:lvlJc w:val="left"/>
      <w:pPr>
        <w:ind w:left="2160" w:hanging="360"/>
      </w:pPr>
      <w:rPr>
        <w:rFonts w:ascii="Wingdings" w:hAnsi="Wingdings" w:hint="default"/>
      </w:rPr>
    </w:lvl>
    <w:lvl w:ilvl="3" w:tplc="9EDCE36C">
      <w:start w:val="1"/>
      <w:numFmt w:val="bullet"/>
      <w:lvlText w:val=""/>
      <w:lvlJc w:val="left"/>
      <w:pPr>
        <w:ind w:left="2880" w:hanging="360"/>
      </w:pPr>
      <w:rPr>
        <w:rFonts w:ascii="Symbol" w:hAnsi="Symbol" w:hint="default"/>
      </w:rPr>
    </w:lvl>
    <w:lvl w:ilvl="4" w:tplc="25CC596C">
      <w:start w:val="1"/>
      <w:numFmt w:val="bullet"/>
      <w:lvlText w:val="o"/>
      <w:lvlJc w:val="left"/>
      <w:pPr>
        <w:ind w:left="3600" w:hanging="360"/>
      </w:pPr>
      <w:rPr>
        <w:rFonts w:ascii="Courier New" w:hAnsi="Courier New" w:cs="Courier New" w:hint="default"/>
      </w:rPr>
    </w:lvl>
    <w:lvl w:ilvl="5" w:tplc="F246166A">
      <w:start w:val="1"/>
      <w:numFmt w:val="bullet"/>
      <w:lvlText w:val=""/>
      <w:lvlJc w:val="left"/>
      <w:pPr>
        <w:ind w:left="4320" w:hanging="360"/>
      </w:pPr>
      <w:rPr>
        <w:rFonts w:ascii="Wingdings" w:hAnsi="Wingdings" w:hint="default"/>
      </w:rPr>
    </w:lvl>
    <w:lvl w:ilvl="6" w:tplc="5B0A1150">
      <w:start w:val="1"/>
      <w:numFmt w:val="bullet"/>
      <w:lvlText w:val=""/>
      <w:lvlJc w:val="left"/>
      <w:pPr>
        <w:ind w:left="5040" w:hanging="360"/>
      </w:pPr>
      <w:rPr>
        <w:rFonts w:ascii="Symbol" w:hAnsi="Symbol" w:hint="default"/>
      </w:rPr>
    </w:lvl>
    <w:lvl w:ilvl="7" w:tplc="91D041AC">
      <w:start w:val="1"/>
      <w:numFmt w:val="bullet"/>
      <w:lvlText w:val="o"/>
      <w:lvlJc w:val="left"/>
      <w:pPr>
        <w:ind w:left="5760" w:hanging="360"/>
      </w:pPr>
      <w:rPr>
        <w:rFonts w:ascii="Courier New" w:hAnsi="Courier New" w:cs="Courier New" w:hint="default"/>
      </w:rPr>
    </w:lvl>
    <w:lvl w:ilvl="8" w:tplc="ADECCD42">
      <w:start w:val="1"/>
      <w:numFmt w:val="bullet"/>
      <w:lvlText w:val=""/>
      <w:lvlJc w:val="left"/>
      <w:pPr>
        <w:ind w:left="6480" w:hanging="360"/>
      </w:pPr>
      <w:rPr>
        <w:rFonts w:ascii="Wingdings" w:hAnsi="Wingdings" w:hint="default"/>
      </w:rPr>
    </w:lvl>
  </w:abstractNum>
  <w:abstractNum w:abstractNumId="54" w15:restartNumberingAfterBreak="0">
    <w:nsid w:val="3C164758"/>
    <w:multiLevelType w:val="hybridMultilevel"/>
    <w:tmpl w:val="65ACEC62"/>
    <w:lvl w:ilvl="0" w:tplc="C8EC919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5" w15:restartNumberingAfterBreak="0">
    <w:nsid w:val="3CCF1AA8"/>
    <w:multiLevelType w:val="hybridMultilevel"/>
    <w:tmpl w:val="B95699B4"/>
    <w:lvl w:ilvl="0" w:tplc="2A86CF44">
      <w:start w:val="1"/>
      <w:numFmt w:val="bullet"/>
      <w:lvlText w:val=""/>
      <w:lvlJc w:val="left"/>
      <w:pPr>
        <w:ind w:left="1038" w:hanging="360"/>
      </w:pPr>
      <w:rPr>
        <w:rFonts w:ascii="Symbol" w:hAnsi="Symbol" w:hint="default"/>
        <w:color w:val="auto"/>
      </w:rPr>
    </w:lvl>
    <w:lvl w:ilvl="1" w:tplc="1F8CA49A">
      <w:start w:val="1"/>
      <w:numFmt w:val="bullet"/>
      <w:lvlText w:val="o"/>
      <w:lvlJc w:val="left"/>
      <w:pPr>
        <w:ind w:left="1758" w:hanging="360"/>
      </w:pPr>
      <w:rPr>
        <w:rFonts w:ascii="Courier New" w:hAnsi="Courier New" w:cs="Courier New" w:hint="default"/>
      </w:rPr>
    </w:lvl>
    <w:lvl w:ilvl="2" w:tplc="30E2BA18">
      <w:start w:val="1"/>
      <w:numFmt w:val="bullet"/>
      <w:lvlText w:val=""/>
      <w:lvlJc w:val="left"/>
      <w:pPr>
        <w:ind w:left="2478" w:hanging="360"/>
      </w:pPr>
      <w:rPr>
        <w:rFonts w:ascii="Wingdings" w:hAnsi="Wingdings" w:hint="default"/>
      </w:rPr>
    </w:lvl>
    <w:lvl w:ilvl="3" w:tplc="C4545D56">
      <w:start w:val="1"/>
      <w:numFmt w:val="bullet"/>
      <w:lvlText w:val=""/>
      <w:lvlJc w:val="left"/>
      <w:pPr>
        <w:ind w:left="3198" w:hanging="360"/>
      </w:pPr>
      <w:rPr>
        <w:rFonts w:ascii="Symbol" w:hAnsi="Symbol" w:hint="default"/>
      </w:rPr>
    </w:lvl>
    <w:lvl w:ilvl="4" w:tplc="275E9998">
      <w:start w:val="1"/>
      <w:numFmt w:val="bullet"/>
      <w:lvlText w:val="o"/>
      <w:lvlJc w:val="left"/>
      <w:pPr>
        <w:ind w:left="3918" w:hanging="360"/>
      </w:pPr>
      <w:rPr>
        <w:rFonts w:ascii="Courier New" w:hAnsi="Courier New" w:cs="Courier New" w:hint="default"/>
      </w:rPr>
    </w:lvl>
    <w:lvl w:ilvl="5" w:tplc="CF6E32C0">
      <w:start w:val="1"/>
      <w:numFmt w:val="bullet"/>
      <w:lvlText w:val=""/>
      <w:lvlJc w:val="left"/>
      <w:pPr>
        <w:ind w:left="4638" w:hanging="360"/>
      </w:pPr>
      <w:rPr>
        <w:rFonts w:ascii="Wingdings" w:hAnsi="Wingdings" w:hint="default"/>
      </w:rPr>
    </w:lvl>
    <w:lvl w:ilvl="6" w:tplc="72F0C3E2">
      <w:start w:val="1"/>
      <w:numFmt w:val="bullet"/>
      <w:lvlText w:val=""/>
      <w:lvlJc w:val="left"/>
      <w:pPr>
        <w:ind w:left="5358" w:hanging="360"/>
      </w:pPr>
      <w:rPr>
        <w:rFonts w:ascii="Symbol" w:hAnsi="Symbol" w:hint="default"/>
      </w:rPr>
    </w:lvl>
    <w:lvl w:ilvl="7" w:tplc="2B8E6454">
      <w:start w:val="1"/>
      <w:numFmt w:val="bullet"/>
      <w:lvlText w:val="o"/>
      <w:lvlJc w:val="left"/>
      <w:pPr>
        <w:ind w:left="6078" w:hanging="360"/>
      </w:pPr>
      <w:rPr>
        <w:rFonts w:ascii="Courier New" w:hAnsi="Courier New" w:cs="Courier New" w:hint="default"/>
      </w:rPr>
    </w:lvl>
    <w:lvl w:ilvl="8" w:tplc="886405EE">
      <w:start w:val="1"/>
      <w:numFmt w:val="bullet"/>
      <w:lvlText w:val=""/>
      <w:lvlJc w:val="left"/>
      <w:pPr>
        <w:ind w:left="6798" w:hanging="360"/>
      </w:pPr>
      <w:rPr>
        <w:rFonts w:ascii="Wingdings" w:hAnsi="Wingdings" w:hint="default"/>
      </w:rPr>
    </w:lvl>
  </w:abstractNum>
  <w:abstractNum w:abstractNumId="56" w15:restartNumberingAfterBreak="0">
    <w:nsid w:val="3D8604D7"/>
    <w:multiLevelType w:val="hybridMultilevel"/>
    <w:tmpl w:val="674E9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F044427"/>
    <w:multiLevelType w:val="hybridMultilevel"/>
    <w:tmpl w:val="BFDA9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1B03E43"/>
    <w:multiLevelType w:val="hybridMultilevel"/>
    <w:tmpl w:val="AB567474"/>
    <w:lvl w:ilvl="0" w:tplc="20FE1946">
      <w:start w:val="1"/>
      <w:numFmt w:val="bullet"/>
      <w:lvlText w:val=""/>
      <w:lvlJc w:val="left"/>
      <w:pPr>
        <w:ind w:left="1099" w:hanging="360"/>
      </w:pPr>
      <w:rPr>
        <w:rFonts w:ascii="Symbol" w:hAnsi="Symbol" w:hint="default"/>
        <w:color w:val="auto"/>
      </w:rPr>
    </w:lvl>
    <w:lvl w:ilvl="1" w:tplc="DE2E185E">
      <w:start w:val="1"/>
      <w:numFmt w:val="bullet"/>
      <w:lvlText w:val="o"/>
      <w:lvlJc w:val="left"/>
      <w:pPr>
        <w:ind w:left="1819" w:hanging="360"/>
      </w:pPr>
      <w:rPr>
        <w:rFonts w:ascii="Courier New" w:hAnsi="Courier New" w:cs="Courier New" w:hint="default"/>
      </w:rPr>
    </w:lvl>
    <w:lvl w:ilvl="2" w:tplc="4A1438FA">
      <w:start w:val="1"/>
      <w:numFmt w:val="bullet"/>
      <w:lvlText w:val=""/>
      <w:lvlJc w:val="left"/>
      <w:pPr>
        <w:ind w:left="2539" w:hanging="360"/>
      </w:pPr>
      <w:rPr>
        <w:rFonts w:ascii="Wingdings" w:hAnsi="Wingdings" w:hint="default"/>
      </w:rPr>
    </w:lvl>
    <w:lvl w:ilvl="3" w:tplc="246CB680">
      <w:start w:val="1"/>
      <w:numFmt w:val="bullet"/>
      <w:lvlText w:val=""/>
      <w:lvlJc w:val="left"/>
      <w:pPr>
        <w:ind w:left="3259" w:hanging="360"/>
      </w:pPr>
      <w:rPr>
        <w:rFonts w:ascii="Symbol" w:hAnsi="Symbol" w:hint="default"/>
      </w:rPr>
    </w:lvl>
    <w:lvl w:ilvl="4" w:tplc="E450781E">
      <w:start w:val="1"/>
      <w:numFmt w:val="bullet"/>
      <w:lvlText w:val="o"/>
      <w:lvlJc w:val="left"/>
      <w:pPr>
        <w:ind w:left="3979" w:hanging="360"/>
      </w:pPr>
      <w:rPr>
        <w:rFonts w:ascii="Courier New" w:hAnsi="Courier New" w:cs="Courier New" w:hint="default"/>
      </w:rPr>
    </w:lvl>
    <w:lvl w:ilvl="5" w:tplc="9D6E06EC">
      <w:start w:val="1"/>
      <w:numFmt w:val="bullet"/>
      <w:lvlText w:val=""/>
      <w:lvlJc w:val="left"/>
      <w:pPr>
        <w:ind w:left="4699" w:hanging="360"/>
      </w:pPr>
      <w:rPr>
        <w:rFonts w:ascii="Wingdings" w:hAnsi="Wingdings" w:hint="default"/>
      </w:rPr>
    </w:lvl>
    <w:lvl w:ilvl="6" w:tplc="D7A80AB4">
      <w:start w:val="1"/>
      <w:numFmt w:val="bullet"/>
      <w:lvlText w:val=""/>
      <w:lvlJc w:val="left"/>
      <w:pPr>
        <w:ind w:left="5419" w:hanging="360"/>
      </w:pPr>
      <w:rPr>
        <w:rFonts w:ascii="Symbol" w:hAnsi="Symbol" w:hint="default"/>
      </w:rPr>
    </w:lvl>
    <w:lvl w:ilvl="7" w:tplc="1DE09844">
      <w:start w:val="1"/>
      <w:numFmt w:val="bullet"/>
      <w:lvlText w:val="o"/>
      <w:lvlJc w:val="left"/>
      <w:pPr>
        <w:ind w:left="6139" w:hanging="360"/>
      </w:pPr>
      <w:rPr>
        <w:rFonts w:ascii="Courier New" w:hAnsi="Courier New" w:cs="Courier New" w:hint="default"/>
      </w:rPr>
    </w:lvl>
    <w:lvl w:ilvl="8" w:tplc="E70A0F5A">
      <w:start w:val="1"/>
      <w:numFmt w:val="bullet"/>
      <w:lvlText w:val=""/>
      <w:lvlJc w:val="left"/>
      <w:pPr>
        <w:ind w:left="6859" w:hanging="360"/>
      </w:pPr>
      <w:rPr>
        <w:rFonts w:ascii="Wingdings" w:hAnsi="Wingdings" w:hint="default"/>
      </w:rPr>
    </w:lvl>
  </w:abstractNum>
  <w:abstractNum w:abstractNumId="59" w15:restartNumberingAfterBreak="0">
    <w:nsid w:val="46090B64"/>
    <w:multiLevelType w:val="hybridMultilevel"/>
    <w:tmpl w:val="7B1EA5FE"/>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65D2293"/>
    <w:multiLevelType w:val="hybridMultilevel"/>
    <w:tmpl w:val="48EAA3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1" w15:restartNumberingAfterBreak="0">
    <w:nsid w:val="485C3138"/>
    <w:multiLevelType w:val="multilevel"/>
    <w:tmpl w:val="A510FE76"/>
    <w:lvl w:ilvl="0">
      <w:start w:val="1"/>
      <w:numFmt w:val="decimal"/>
      <w:lvlText w:val="%1."/>
      <w:lvlJc w:val="left"/>
      <w:pPr>
        <w:ind w:left="360" w:hanging="360"/>
      </w:pPr>
      <w:rPr>
        <w:rFonts w:hint="default"/>
        <w:b w:val="0"/>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62" w15:restartNumberingAfterBreak="0">
    <w:nsid w:val="48983015"/>
    <w:multiLevelType w:val="hybridMultilevel"/>
    <w:tmpl w:val="ACF8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532904"/>
    <w:multiLevelType w:val="hybridMultilevel"/>
    <w:tmpl w:val="550AE4C2"/>
    <w:lvl w:ilvl="0" w:tplc="BB30BF06">
      <w:start w:val="1"/>
      <w:numFmt w:val="bullet"/>
      <w:lvlText w:val=""/>
      <w:lvlJc w:val="left"/>
      <w:pPr>
        <w:ind w:left="644" w:hanging="360"/>
      </w:pPr>
      <w:rPr>
        <w:rFonts w:ascii="Symbol" w:hAnsi="Symbol" w:hint="default"/>
        <w:color w:val="auto"/>
      </w:rPr>
    </w:lvl>
    <w:lvl w:ilvl="1" w:tplc="C0866598">
      <w:start w:val="1"/>
      <w:numFmt w:val="bullet"/>
      <w:lvlText w:val="o"/>
      <w:lvlJc w:val="left"/>
      <w:pPr>
        <w:ind w:left="2103" w:hanging="360"/>
      </w:pPr>
      <w:rPr>
        <w:rFonts w:ascii="Courier New" w:hAnsi="Courier New" w:cs="Courier New" w:hint="default"/>
      </w:rPr>
    </w:lvl>
    <w:lvl w:ilvl="2" w:tplc="F3FA59AA">
      <w:start w:val="1"/>
      <w:numFmt w:val="bullet"/>
      <w:lvlText w:val=""/>
      <w:lvlJc w:val="left"/>
      <w:pPr>
        <w:ind w:left="2823" w:hanging="360"/>
      </w:pPr>
      <w:rPr>
        <w:rFonts w:ascii="Wingdings" w:hAnsi="Wingdings" w:hint="default"/>
      </w:rPr>
    </w:lvl>
    <w:lvl w:ilvl="3" w:tplc="62D28A8C">
      <w:start w:val="1"/>
      <w:numFmt w:val="bullet"/>
      <w:lvlText w:val=""/>
      <w:lvlJc w:val="left"/>
      <w:pPr>
        <w:ind w:left="3543" w:hanging="360"/>
      </w:pPr>
      <w:rPr>
        <w:rFonts w:ascii="Symbol" w:hAnsi="Symbol" w:hint="default"/>
      </w:rPr>
    </w:lvl>
    <w:lvl w:ilvl="4" w:tplc="A5BA5EB6">
      <w:start w:val="1"/>
      <w:numFmt w:val="bullet"/>
      <w:lvlText w:val="o"/>
      <w:lvlJc w:val="left"/>
      <w:pPr>
        <w:ind w:left="4263" w:hanging="360"/>
      </w:pPr>
      <w:rPr>
        <w:rFonts w:ascii="Courier New" w:hAnsi="Courier New" w:cs="Courier New" w:hint="default"/>
      </w:rPr>
    </w:lvl>
    <w:lvl w:ilvl="5" w:tplc="D6FE55A6">
      <w:start w:val="1"/>
      <w:numFmt w:val="bullet"/>
      <w:lvlText w:val=""/>
      <w:lvlJc w:val="left"/>
      <w:pPr>
        <w:ind w:left="4983" w:hanging="360"/>
      </w:pPr>
      <w:rPr>
        <w:rFonts w:ascii="Wingdings" w:hAnsi="Wingdings" w:hint="default"/>
      </w:rPr>
    </w:lvl>
    <w:lvl w:ilvl="6" w:tplc="2C0C26BC">
      <w:start w:val="1"/>
      <w:numFmt w:val="bullet"/>
      <w:lvlText w:val=""/>
      <w:lvlJc w:val="left"/>
      <w:pPr>
        <w:ind w:left="5703" w:hanging="360"/>
      </w:pPr>
      <w:rPr>
        <w:rFonts w:ascii="Symbol" w:hAnsi="Symbol" w:hint="default"/>
      </w:rPr>
    </w:lvl>
    <w:lvl w:ilvl="7" w:tplc="52F4B39E">
      <w:start w:val="1"/>
      <w:numFmt w:val="bullet"/>
      <w:lvlText w:val="o"/>
      <w:lvlJc w:val="left"/>
      <w:pPr>
        <w:ind w:left="6423" w:hanging="360"/>
      </w:pPr>
      <w:rPr>
        <w:rFonts w:ascii="Courier New" w:hAnsi="Courier New" w:cs="Courier New" w:hint="default"/>
      </w:rPr>
    </w:lvl>
    <w:lvl w:ilvl="8" w:tplc="374A8E5A">
      <w:start w:val="1"/>
      <w:numFmt w:val="bullet"/>
      <w:lvlText w:val=""/>
      <w:lvlJc w:val="left"/>
      <w:pPr>
        <w:ind w:left="7143" w:hanging="360"/>
      </w:pPr>
      <w:rPr>
        <w:rFonts w:ascii="Wingdings" w:hAnsi="Wingdings" w:hint="default"/>
      </w:rPr>
    </w:lvl>
  </w:abstractNum>
  <w:abstractNum w:abstractNumId="64" w15:restartNumberingAfterBreak="0">
    <w:nsid w:val="4AB42C0E"/>
    <w:multiLevelType w:val="hybridMultilevel"/>
    <w:tmpl w:val="6D5CD836"/>
    <w:lvl w:ilvl="0" w:tplc="E0ACCD32">
      <w:start w:val="1"/>
      <w:numFmt w:val="bullet"/>
      <w:lvlText w:val=""/>
      <w:lvlJc w:val="left"/>
      <w:pPr>
        <w:ind w:left="720" w:hanging="360"/>
      </w:pPr>
      <w:rPr>
        <w:rFonts w:ascii="Symbol" w:hAnsi="Symbol" w:hint="default"/>
      </w:rPr>
    </w:lvl>
    <w:lvl w:ilvl="1" w:tplc="80E44950">
      <w:start w:val="1"/>
      <w:numFmt w:val="bullet"/>
      <w:lvlText w:val="o"/>
      <w:lvlJc w:val="left"/>
      <w:pPr>
        <w:ind w:left="1440" w:hanging="360"/>
      </w:pPr>
      <w:rPr>
        <w:rFonts w:ascii="Courier New" w:hAnsi="Courier New" w:cs="Courier New" w:hint="default"/>
      </w:rPr>
    </w:lvl>
    <w:lvl w:ilvl="2" w:tplc="150EF9C2">
      <w:start w:val="1"/>
      <w:numFmt w:val="bullet"/>
      <w:lvlText w:val=""/>
      <w:lvlJc w:val="left"/>
      <w:pPr>
        <w:ind w:left="2160" w:hanging="360"/>
      </w:pPr>
      <w:rPr>
        <w:rFonts w:ascii="Wingdings" w:hAnsi="Wingdings" w:hint="default"/>
      </w:rPr>
    </w:lvl>
    <w:lvl w:ilvl="3" w:tplc="0F244C3A">
      <w:start w:val="1"/>
      <w:numFmt w:val="bullet"/>
      <w:lvlText w:val=""/>
      <w:lvlJc w:val="left"/>
      <w:pPr>
        <w:ind w:left="2880" w:hanging="360"/>
      </w:pPr>
      <w:rPr>
        <w:rFonts w:ascii="Symbol" w:hAnsi="Symbol" w:hint="default"/>
      </w:rPr>
    </w:lvl>
    <w:lvl w:ilvl="4" w:tplc="9C32BBF2">
      <w:start w:val="1"/>
      <w:numFmt w:val="bullet"/>
      <w:lvlText w:val="o"/>
      <w:lvlJc w:val="left"/>
      <w:pPr>
        <w:ind w:left="3600" w:hanging="360"/>
      </w:pPr>
      <w:rPr>
        <w:rFonts w:ascii="Courier New" w:hAnsi="Courier New" w:cs="Courier New" w:hint="default"/>
      </w:rPr>
    </w:lvl>
    <w:lvl w:ilvl="5" w:tplc="A7563032">
      <w:start w:val="1"/>
      <w:numFmt w:val="bullet"/>
      <w:lvlText w:val=""/>
      <w:lvlJc w:val="left"/>
      <w:pPr>
        <w:ind w:left="4320" w:hanging="360"/>
      </w:pPr>
      <w:rPr>
        <w:rFonts w:ascii="Wingdings" w:hAnsi="Wingdings" w:hint="default"/>
      </w:rPr>
    </w:lvl>
    <w:lvl w:ilvl="6" w:tplc="3B0ED032">
      <w:start w:val="1"/>
      <w:numFmt w:val="bullet"/>
      <w:lvlText w:val=""/>
      <w:lvlJc w:val="left"/>
      <w:pPr>
        <w:ind w:left="5040" w:hanging="360"/>
      </w:pPr>
      <w:rPr>
        <w:rFonts w:ascii="Symbol" w:hAnsi="Symbol" w:hint="default"/>
      </w:rPr>
    </w:lvl>
    <w:lvl w:ilvl="7" w:tplc="BF56FCD8">
      <w:start w:val="1"/>
      <w:numFmt w:val="bullet"/>
      <w:lvlText w:val="o"/>
      <w:lvlJc w:val="left"/>
      <w:pPr>
        <w:ind w:left="5760" w:hanging="360"/>
      </w:pPr>
      <w:rPr>
        <w:rFonts w:ascii="Courier New" w:hAnsi="Courier New" w:cs="Courier New" w:hint="default"/>
      </w:rPr>
    </w:lvl>
    <w:lvl w:ilvl="8" w:tplc="6CBE2300">
      <w:start w:val="1"/>
      <w:numFmt w:val="bullet"/>
      <w:lvlText w:val=""/>
      <w:lvlJc w:val="left"/>
      <w:pPr>
        <w:ind w:left="6480" w:hanging="360"/>
      </w:pPr>
      <w:rPr>
        <w:rFonts w:ascii="Wingdings" w:hAnsi="Wingdings" w:hint="default"/>
      </w:rPr>
    </w:lvl>
  </w:abstractNum>
  <w:abstractNum w:abstractNumId="65" w15:restartNumberingAfterBreak="0">
    <w:nsid w:val="4B2938AC"/>
    <w:multiLevelType w:val="hybridMultilevel"/>
    <w:tmpl w:val="B874C342"/>
    <w:lvl w:ilvl="0" w:tplc="94308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B374B03"/>
    <w:multiLevelType w:val="multilevel"/>
    <w:tmpl w:val="DC5A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1B60FA"/>
    <w:multiLevelType w:val="hybridMultilevel"/>
    <w:tmpl w:val="584A70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8" w15:restartNumberingAfterBreak="0">
    <w:nsid w:val="4C8B377C"/>
    <w:multiLevelType w:val="hybridMultilevel"/>
    <w:tmpl w:val="7B2CD620"/>
    <w:lvl w:ilvl="0" w:tplc="0A7231AA">
      <w:start w:val="1"/>
      <w:numFmt w:val="bullet"/>
      <w:lvlText w:val=""/>
      <w:lvlJc w:val="left"/>
      <w:pPr>
        <w:ind w:left="720" w:hanging="360"/>
      </w:pPr>
      <w:rPr>
        <w:rFonts w:ascii="Symbol" w:hAnsi="Symbol" w:hint="default"/>
      </w:rPr>
    </w:lvl>
    <w:lvl w:ilvl="1" w:tplc="C2BC2408">
      <w:start w:val="1"/>
      <w:numFmt w:val="bullet"/>
      <w:lvlText w:val="o"/>
      <w:lvlJc w:val="left"/>
      <w:pPr>
        <w:ind w:left="1440" w:hanging="360"/>
      </w:pPr>
      <w:rPr>
        <w:rFonts w:ascii="Courier New" w:hAnsi="Courier New" w:cs="Courier New" w:hint="default"/>
      </w:rPr>
    </w:lvl>
    <w:lvl w:ilvl="2" w:tplc="CF6AC6F6">
      <w:start w:val="1"/>
      <w:numFmt w:val="bullet"/>
      <w:lvlText w:val=""/>
      <w:lvlJc w:val="left"/>
      <w:pPr>
        <w:ind w:left="2160" w:hanging="360"/>
      </w:pPr>
      <w:rPr>
        <w:rFonts w:ascii="Wingdings" w:hAnsi="Wingdings" w:hint="default"/>
      </w:rPr>
    </w:lvl>
    <w:lvl w:ilvl="3" w:tplc="5ACA82E6">
      <w:start w:val="1"/>
      <w:numFmt w:val="bullet"/>
      <w:lvlText w:val=""/>
      <w:lvlJc w:val="left"/>
      <w:pPr>
        <w:ind w:left="2880" w:hanging="360"/>
      </w:pPr>
      <w:rPr>
        <w:rFonts w:ascii="Symbol" w:hAnsi="Symbol" w:hint="default"/>
      </w:rPr>
    </w:lvl>
    <w:lvl w:ilvl="4" w:tplc="48766388">
      <w:start w:val="1"/>
      <w:numFmt w:val="bullet"/>
      <w:lvlText w:val="o"/>
      <w:lvlJc w:val="left"/>
      <w:pPr>
        <w:ind w:left="3600" w:hanging="360"/>
      </w:pPr>
      <w:rPr>
        <w:rFonts w:ascii="Courier New" w:hAnsi="Courier New" w:cs="Courier New" w:hint="default"/>
      </w:rPr>
    </w:lvl>
    <w:lvl w:ilvl="5" w:tplc="B386C500">
      <w:start w:val="1"/>
      <w:numFmt w:val="bullet"/>
      <w:lvlText w:val=""/>
      <w:lvlJc w:val="left"/>
      <w:pPr>
        <w:ind w:left="4320" w:hanging="360"/>
      </w:pPr>
      <w:rPr>
        <w:rFonts w:ascii="Wingdings" w:hAnsi="Wingdings" w:hint="default"/>
      </w:rPr>
    </w:lvl>
    <w:lvl w:ilvl="6" w:tplc="4428013E">
      <w:start w:val="1"/>
      <w:numFmt w:val="bullet"/>
      <w:lvlText w:val=""/>
      <w:lvlJc w:val="left"/>
      <w:pPr>
        <w:ind w:left="5040" w:hanging="360"/>
      </w:pPr>
      <w:rPr>
        <w:rFonts w:ascii="Symbol" w:hAnsi="Symbol" w:hint="default"/>
      </w:rPr>
    </w:lvl>
    <w:lvl w:ilvl="7" w:tplc="EB362CFA">
      <w:start w:val="1"/>
      <w:numFmt w:val="bullet"/>
      <w:lvlText w:val="o"/>
      <w:lvlJc w:val="left"/>
      <w:pPr>
        <w:ind w:left="5760" w:hanging="360"/>
      </w:pPr>
      <w:rPr>
        <w:rFonts w:ascii="Courier New" w:hAnsi="Courier New" w:cs="Courier New" w:hint="default"/>
      </w:rPr>
    </w:lvl>
    <w:lvl w:ilvl="8" w:tplc="FD0E8C9C">
      <w:start w:val="1"/>
      <w:numFmt w:val="bullet"/>
      <w:lvlText w:val=""/>
      <w:lvlJc w:val="left"/>
      <w:pPr>
        <w:ind w:left="6480" w:hanging="360"/>
      </w:pPr>
      <w:rPr>
        <w:rFonts w:ascii="Wingdings" w:hAnsi="Wingdings" w:hint="default"/>
      </w:rPr>
    </w:lvl>
  </w:abstractNum>
  <w:abstractNum w:abstractNumId="69" w15:restartNumberingAfterBreak="0">
    <w:nsid w:val="4C8D0EC6"/>
    <w:multiLevelType w:val="hybridMultilevel"/>
    <w:tmpl w:val="EA50AD1A"/>
    <w:lvl w:ilvl="0" w:tplc="BB6CD8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15:restartNumberingAfterBreak="0">
    <w:nsid w:val="4CA1718B"/>
    <w:multiLevelType w:val="hybridMultilevel"/>
    <w:tmpl w:val="5142BB24"/>
    <w:lvl w:ilvl="0" w:tplc="FFFFFFFF">
      <w:start w:val="1"/>
      <w:numFmt w:val="bullet"/>
      <w:lvlText w:val=""/>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1" w15:restartNumberingAfterBreak="0">
    <w:nsid w:val="4E927147"/>
    <w:multiLevelType w:val="hybridMultilevel"/>
    <w:tmpl w:val="AA42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EA55026"/>
    <w:multiLevelType w:val="hybridMultilevel"/>
    <w:tmpl w:val="2D240E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4F2D3D15"/>
    <w:multiLevelType w:val="hybridMultilevel"/>
    <w:tmpl w:val="05560020"/>
    <w:lvl w:ilvl="0" w:tplc="C8EC919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15:restartNumberingAfterBreak="0">
    <w:nsid w:val="508F3352"/>
    <w:multiLevelType w:val="multilevel"/>
    <w:tmpl w:val="D49E7122"/>
    <w:lvl w:ilvl="0">
      <w:start w:val="1"/>
      <w:numFmt w:val="decimal"/>
      <w:lvlText w:val="%1."/>
      <w:lvlJc w:val="left"/>
      <w:pPr>
        <w:ind w:left="360" w:hanging="360"/>
      </w:pPr>
      <w:rPr>
        <w:rFonts w:hint="default"/>
        <w:b w:val="0"/>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75" w15:restartNumberingAfterBreak="0">
    <w:nsid w:val="51BC53C6"/>
    <w:multiLevelType w:val="hybridMultilevel"/>
    <w:tmpl w:val="4ECC591E"/>
    <w:lvl w:ilvl="0" w:tplc="94308998">
      <w:start w:val="1"/>
      <w:numFmt w:val="bullet"/>
      <w:lvlText w:val=""/>
      <w:lvlJc w:val="left"/>
      <w:pPr>
        <w:ind w:left="720" w:hanging="360"/>
      </w:pPr>
      <w:rPr>
        <w:rFonts w:ascii="Symbol" w:hAnsi="Symbol" w:hint="default"/>
      </w:rPr>
    </w:lvl>
    <w:lvl w:ilvl="1" w:tplc="18B653D0">
      <w:start w:val="1"/>
      <w:numFmt w:val="bullet"/>
      <w:lvlText w:val="o"/>
      <w:lvlJc w:val="left"/>
      <w:pPr>
        <w:ind w:left="1440" w:hanging="360"/>
      </w:pPr>
      <w:rPr>
        <w:rFonts w:ascii="Courier New" w:hAnsi="Courier New" w:cs="Courier New" w:hint="default"/>
      </w:rPr>
    </w:lvl>
    <w:lvl w:ilvl="2" w:tplc="ACC82770">
      <w:start w:val="1"/>
      <w:numFmt w:val="bullet"/>
      <w:lvlText w:val=""/>
      <w:lvlJc w:val="left"/>
      <w:pPr>
        <w:ind w:left="2160" w:hanging="360"/>
      </w:pPr>
      <w:rPr>
        <w:rFonts w:ascii="Wingdings" w:hAnsi="Wingdings" w:hint="default"/>
      </w:rPr>
    </w:lvl>
    <w:lvl w:ilvl="3" w:tplc="6F58239E">
      <w:start w:val="1"/>
      <w:numFmt w:val="bullet"/>
      <w:lvlText w:val=""/>
      <w:lvlJc w:val="left"/>
      <w:pPr>
        <w:ind w:left="2880" w:hanging="360"/>
      </w:pPr>
      <w:rPr>
        <w:rFonts w:ascii="Symbol" w:hAnsi="Symbol" w:hint="default"/>
      </w:rPr>
    </w:lvl>
    <w:lvl w:ilvl="4" w:tplc="D83AC6BE">
      <w:start w:val="1"/>
      <w:numFmt w:val="bullet"/>
      <w:lvlText w:val="o"/>
      <w:lvlJc w:val="left"/>
      <w:pPr>
        <w:ind w:left="3600" w:hanging="360"/>
      </w:pPr>
      <w:rPr>
        <w:rFonts w:ascii="Courier New" w:hAnsi="Courier New" w:cs="Courier New" w:hint="default"/>
      </w:rPr>
    </w:lvl>
    <w:lvl w:ilvl="5" w:tplc="EF203482">
      <w:start w:val="1"/>
      <w:numFmt w:val="bullet"/>
      <w:lvlText w:val=""/>
      <w:lvlJc w:val="left"/>
      <w:pPr>
        <w:ind w:left="4320" w:hanging="360"/>
      </w:pPr>
      <w:rPr>
        <w:rFonts w:ascii="Wingdings" w:hAnsi="Wingdings" w:hint="default"/>
      </w:rPr>
    </w:lvl>
    <w:lvl w:ilvl="6" w:tplc="DB3C3326">
      <w:start w:val="1"/>
      <w:numFmt w:val="bullet"/>
      <w:lvlText w:val=""/>
      <w:lvlJc w:val="left"/>
      <w:pPr>
        <w:ind w:left="5040" w:hanging="360"/>
      </w:pPr>
      <w:rPr>
        <w:rFonts w:ascii="Symbol" w:hAnsi="Symbol" w:hint="default"/>
      </w:rPr>
    </w:lvl>
    <w:lvl w:ilvl="7" w:tplc="B288BD82">
      <w:start w:val="1"/>
      <w:numFmt w:val="bullet"/>
      <w:lvlText w:val="o"/>
      <w:lvlJc w:val="left"/>
      <w:pPr>
        <w:ind w:left="5760" w:hanging="360"/>
      </w:pPr>
      <w:rPr>
        <w:rFonts w:ascii="Courier New" w:hAnsi="Courier New" w:cs="Courier New" w:hint="default"/>
      </w:rPr>
    </w:lvl>
    <w:lvl w:ilvl="8" w:tplc="AF52526E">
      <w:start w:val="1"/>
      <w:numFmt w:val="bullet"/>
      <w:lvlText w:val=""/>
      <w:lvlJc w:val="left"/>
      <w:pPr>
        <w:ind w:left="6480" w:hanging="360"/>
      </w:pPr>
      <w:rPr>
        <w:rFonts w:ascii="Wingdings" w:hAnsi="Wingdings" w:hint="default"/>
      </w:rPr>
    </w:lvl>
  </w:abstractNum>
  <w:abstractNum w:abstractNumId="76" w15:restartNumberingAfterBreak="0">
    <w:nsid w:val="522B7C26"/>
    <w:multiLevelType w:val="hybridMultilevel"/>
    <w:tmpl w:val="8FF88D18"/>
    <w:lvl w:ilvl="0" w:tplc="FFFFFFFF">
      <w:start w:val="1"/>
      <w:numFmt w:val="decimal"/>
      <w:lvlText w:val="%1."/>
      <w:lvlJc w:val="left"/>
      <w:pPr>
        <w:tabs>
          <w:tab w:val="num" w:pos="360"/>
        </w:tabs>
        <w:ind w:left="360" w:hanging="360"/>
      </w:pPr>
      <w:rPr>
        <w:rFonts w:hint="default"/>
        <w:i w:val="0"/>
      </w:rPr>
    </w:lvl>
    <w:lvl w:ilvl="1" w:tplc="FFFFFFFF">
      <w:start w:val="1"/>
      <w:numFmt w:val="lowerRoman"/>
      <w:lvlText w:val="%2."/>
      <w:lvlJc w:val="righ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29A26C8"/>
    <w:multiLevelType w:val="hybridMultilevel"/>
    <w:tmpl w:val="F6DA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2A54B2C"/>
    <w:multiLevelType w:val="hybridMultilevel"/>
    <w:tmpl w:val="1BB0803E"/>
    <w:lvl w:ilvl="0" w:tplc="04190017">
      <w:start w:val="1"/>
      <w:numFmt w:val="lowerLetter"/>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9" w15:restartNumberingAfterBreak="0">
    <w:nsid w:val="53441C8A"/>
    <w:multiLevelType w:val="hybridMultilevel"/>
    <w:tmpl w:val="36663498"/>
    <w:lvl w:ilvl="0" w:tplc="3D509084">
      <w:start w:val="1"/>
      <w:numFmt w:val="bullet"/>
      <w:lvlText w:val=""/>
      <w:lvlJc w:val="left"/>
      <w:pPr>
        <w:ind w:left="1080" w:hanging="360"/>
      </w:pPr>
      <w:rPr>
        <w:rFonts w:ascii="Symbol" w:hAnsi="Symbol" w:hint="default"/>
      </w:rPr>
    </w:lvl>
    <w:lvl w:ilvl="1" w:tplc="A1B2965C">
      <w:start w:val="1"/>
      <w:numFmt w:val="bullet"/>
      <w:lvlText w:val="o"/>
      <w:lvlJc w:val="left"/>
      <w:pPr>
        <w:ind w:left="1800" w:hanging="360"/>
      </w:pPr>
      <w:rPr>
        <w:rFonts w:ascii="Courier New" w:hAnsi="Courier New" w:cs="Courier New" w:hint="default"/>
      </w:rPr>
    </w:lvl>
    <w:lvl w:ilvl="2" w:tplc="C0F05DC0">
      <w:start w:val="1"/>
      <w:numFmt w:val="bullet"/>
      <w:lvlText w:val=""/>
      <w:lvlJc w:val="left"/>
      <w:pPr>
        <w:ind w:left="2520" w:hanging="360"/>
      </w:pPr>
      <w:rPr>
        <w:rFonts w:ascii="Wingdings" w:hAnsi="Wingdings" w:hint="default"/>
      </w:rPr>
    </w:lvl>
    <w:lvl w:ilvl="3" w:tplc="2266E706">
      <w:start w:val="1"/>
      <w:numFmt w:val="bullet"/>
      <w:lvlText w:val=""/>
      <w:lvlJc w:val="left"/>
      <w:pPr>
        <w:ind w:left="3240" w:hanging="360"/>
      </w:pPr>
      <w:rPr>
        <w:rFonts w:ascii="Symbol" w:hAnsi="Symbol" w:hint="default"/>
      </w:rPr>
    </w:lvl>
    <w:lvl w:ilvl="4" w:tplc="8C38CB42">
      <w:start w:val="1"/>
      <w:numFmt w:val="bullet"/>
      <w:lvlText w:val="o"/>
      <w:lvlJc w:val="left"/>
      <w:pPr>
        <w:ind w:left="3960" w:hanging="360"/>
      </w:pPr>
      <w:rPr>
        <w:rFonts w:ascii="Courier New" w:hAnsi="Courier New" w:cs="Courier New" w:hint="default"/>
      </w:rPr>
    </w:lvl>
    <w:lvl w:ilvl="5" w:tplc="45EE189C">
      <w:start w:val="1"/>
      <w:numFmt w:val="bullet"/>
      <w:lvlText w:val=""/>
      <w:lvlJc w:val="left"/>
      <w:pPr>
        <w:ind w:left="4680" w:hanging="360"/>
      </w:pPr>
      <w:rPr>
        <w:rFonts w:ascii="Wingdings" w:hAnsi="Wingdings" w:hint="default"/>
      </w:rPr>
    </w:lvl>
    <w:lvl w:ilvl="6" w:tplc="8D6CF8C4">
      <w:start w:val="1"/>
      <w:numFmt w:val="bullet"/>
      <w:lvlText w:val=""/>
      <w:lvlJc w:val="left"/>
      <w:pPr>
        <w:ind w:left="5400" w:hanging="360"/>
      </w:pPr>
      <w:rPr>
        <w:rFonts w:ascii="Symbol" w:hAnsi="Symbol" w:hint="default"/>
      </w:rPr>
    </w:lvl>
    <w:lvl w:ilvl="7" w:tplc="42AC4B80">
      <w:start w:val="1"/>
      <w:numFmt w:val="bullet"/>
      <w:lvlText w:val="o"/>
      <w:lvlJc w:val="left"/>
      <w:pPr>
        <w:ind w:left="6120" w:hanging="360"/>
      </w:pPr>
      <w:rPr>
        <w:rFonts w:ascii="Courier New" w:hAnsi="Courier New" w:cs="Courier New" w:hint="default"/>
      </w:rPr>
    </w:lvl>
    <w:lvl w:ilvl="8" w:tplc="0546B074">
      <w:start w:val="1"/>
      <w:numFmt w:val="bullet"/>
      <w:lvlText w:val=""/>
      <w:lvlJc w:val="left"/>
      <w:pPr>
        <w:ind w:left="6840" w:hanging="360"/>
      </w:pPr>
      <w:rPr>
        <w:rFonts w:ascii="Wingdings" w:hAnsi="Wingdings" w:hint="default"/>
      </w:rPr>
    </w:lvl>
  </w:abstractNum>
  <w:abstractNum w:abstractNumId="80" w15:restartNumberingAfterBreak="0">
    <w:nsid w:val="543A0FAF"/>
    <w:multiLevelType w:val="hybridMultilevel"/>
    <w:tmpl w:val="CBAAF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502747E"/>
    <w:multiLevelType w:val="hybridMultilevel"/>
    <w:tmpl w:val="9894CF2A"/>
    <w:lvl w:ilvl="0" w:tplc="05A00CB2">
      <w:start w:val="1"/>
      <w:numFmt w:val="bullet"/>
      <w:lvlText w:val=""/>
      <w:lvlJc w:val="left"/>
      <w:pPr>
        <w:ind w:left="720" w:hanging="360"/>
      </w:pPr>
      <w:rPr>
        <w:rFonts w:ascii="Symbol" w:hAnsi="Symbol" w:hint="default"/>
      </w:rPr>
    </w:lvl>
    <w:lvl w:ilvl="1" w:tplc="5F7CA3BC">
      <w:start w:val="1"/>
      <w:numFmt w:val="bullet"/>
      <w:lvlText w:val="o"/>
      <w:lvlJc w:val="left"/>
      <w:pPr>
        <w:ind w:left="1440" w:hanging="360"/>
      </w:pPr>
      <w:rPr>
        <w:rFonts w:ascii="Courier New" w:hAnsi="Courier New" w:cs="Courier New" w:hint="default"/>
      </w:rPr>
    </w:lvl>
    <w:lvl w:ilvl="2" w:tplc="E10AF812">
      <w:start w:val="1"/>
      <w:numFmt w:val="bullet"/>
      <w:lvlText w:val=""/>
      <w:lvlJc w:val="left"/>
      <w:pPr>
        <w:ind w:left="2160" w:hanging="360"/>
      </w:pPr>
      <w:rPr>
        <w:rFonts w:ascii="Wingdings" w:hAnsi="Wingdings" w:hint="default"/>
      </w:rPr>
    </w:lvl>
    <w:lvl w:ilvl="3" w:tplc="8108959A">
      <w:start w:val="1"/>
      <w:numFmt w:val="bullet"/>
      <w:lvlText w:val=""/>
      <w:lvlJc w:val="left"/>
      <w:pPr>
        <w:ind w:left="2880" w:hanging="360"/>
      </w:pPr>
      <w:rPr>
        <w:rFonts w:ascii="Symbol" w:hAnsi="Symbol" w:hint="default"/>
      </w:rPr>
    </w:lvl>
    <w:lvl w:ilvl="4" w:tplc="A99C5CD4">
      <w:start w:val="1"/>
      <w:numFmt w:val="bullet"/>
      <w:lvlText w:val="o"/>
      <w:lvlJc w:val="left"/>
      <w:pPr>
        <w:ind w:left="3600" w:hanging="360"/>
      </w:pPr>
      <w:rPr>
        <w:rFonts w:ascii="Courier New" w:hAnsi="Courier New" w:cs="Courier New" w:hint="default"/>
      </w:rPr>
    </w:lvl>
    <w:lvl w:ilvl="5" w:tplc="A342C1DA">
      <w:start w:val="1"/>
      <w:numFmt w:val="bullet"/>
      <w:lvlText w:val=""/>
      <w:lvlJc w:val="left"/>
      <w:pPr>
        <w:ind w:left="4320" w:hanging="360"/>
      </w:pPr>
      <w:rPr>
        <w:rFonts w:ascii="Wingdings" w:hAnsi="Wingdings" w:hint="default"/>
      </w:rPr>
    </w:lvl>
    <w:lvl w:ilvl="6" w:tplc="5D586740">
      <w:start w:val="1"/>
      <w:numFmt w:val="bullet"/>
      <w:lvlText w:val=""/>
      <w:lvlJc w:val="left"/>
      <w:pPr>
        <w:ind w:left="5040" w:hanging="360"/>
      </w:pPr>
      <w:rPr>
        <w:rFonts w:ascii="Symbol" w:hAnsi="Symbol" w:hint="default"/>
      </w:rPr>
    </w:lvl>
    <w:lvl w:ilvl="7" w:tplc="5FDCF198">
      <w:start w:val="1"/>
      <w:numFmt w:val="bullet"/>
      <w:lvlText w:val="o"/>
      <w:lvlJc w:val="left"/>
      <w:pPr>
        <w:ind w:left="5760" w:hanging="360"/>
      </w:pPr>
      <w:rPr>
        <w:rFonts w:ascii="Courier New" w:hAnsi="Courier New" w:cs="Courier New" w:hint="default"/>
      </w:rPr>
    </w:lvl>
    <w:lvl w:ilvl="8" w:tplc="E49AA2CE">
      <w:start w:val="1"/>
      <w:numFmt w:val="bullet"/>
      <w:lvlText w:val=""/>
      <w:lvlJc w:val="left"/>
      <w:pPr>
        <w:ind w:left="6480" w:hanging="360"/>
      </w:pPr>
      <w:rPr>
        <w:rFonts w:ascii="Wingdings" w:hAnsi="Wingdings" w:hint="default"/>
      </w:rPr>
    </w:lvl>
  </w:abstractNum>
  <w:abstractNum w:abstractNumId="82" w15:restartNumberingAfterBreak="0">
    <w:nsid w:val="55822DFD"/>
    <w:multiLevelType w:val="hybridMultilevel"/>
    <w:tmpl w:val="11AAFB0C"/>
    <w:lvl w:ilvl="0" w:tplc="B87CF5F4">
      <w:start w:val="1"/>
      <w:numFmt w:val="bullet"/>
      <w:lvlText w:val=""/>
      <w:lvlJc w:val="left"/>
      <w:pPr>
        <w:ind w:left="720" w:hanging="360"/>
      </w:pPr>
      <w:rPr>
        <w:rFonts w:ascii="Symbol" w:hAnsi="Symbol" w:hint="default"/>
      </w:rPr>
    </w:lvl>
    <w:lvl w:ilvl="1" w:tplc="4DD6A26A">
      <w:start w:val="1"/>
      <w:numFmt w:val="bullet"/>
      <w:lvlText w:val="o"/>
      <w:lvlJc w:val="left"/>
      <w:pPr>
        <w:ind w:left="1440" w:hanging="360"/>
      </w:pPr>
      <w:rPr>
        <w:rFonts w:ascii="Courier New" w:hAnsi="Courier New" w:cs="Courier New" w:hint="default"/>
      </w:rPr>
    </w:lvl>
    <w:lvl w:ilvl="2" w:tplc="6A467F98">
      <w:start w:val="1"/>
      <w:numFmt w:val="bullet"/>
      <w:lvlText w:val=""/>
      <w:lvlJc w:val="left"/>
      <w:pPr>
        <w:ind w:left="2160" w:hanging="360"/>
      </w:pPr>
      <w:rPr>
        <w:rFonts w:ascii="Wingdings" w:hAnsi="Wingdings" w:hint="default"/>
      </w:rPr>
    </w:lvl>
    <w:lvl w:ilvl="3" w:tplc="46CA3AF2">
      <w:start w:val="1"/>
      <w:numFmt w:val="bullet"/>
      <w:lvlText w:val=""/>
      <w:lvlJc w:val="left"/>
      <w:pPr>
        <w:ind w:left="2880" w:hanging="360"/>
      </w:pPr>
      <w:rPr>
        <w:rFonts w:ascii="Symbol" w:hAnsi="Symbol" w:hint="default"/>
      </w:rPr>
    </w:lvl>
    <w:lvl w:ilvl="4" w:tplc="A732D608">
      <w:start w:val="1"/>
      <w:numFmt w:val="bullet"/>
      <w:lvlText w:val="o"/>
      <w:lvlJc w:val="left"/>
      <w:pPr>
        <w:ind w:left="3600" w:hanging="360"/>
      </w:pPr>
      <w:rPr>
        <w:rFonts w:ascii="Courier New" w:hAnsi="Courier New" w:cs="Courier New" w:hint="default"/>
      </w:rPr>
    </w:lvl>
    <w:lvl w:ilvl="5" w:tplc="8CEA6F06">
      <w:start w:val="1"/>
      <w:numFmt w:val="bullet"/>
      <w:lvlText w:val=""/>
      <w:lvlJc w:val="left"/>
      <w:pPr>
        <w:ind w:left="4320" w:hanging="360"/>
      </w:pPr>
      <w:rPr>
        <w:rFonts w:ascii="Wingdings" w:hAnsi="Wingdings" w:hint="default"/>
      </w:rPr>
    </w:lvl>
    <w:lvl w:ilvl="6" w:tplc="B41AF7D8">
      <w:start w:val="1"/>
      <w:numFmt w:val="bullet"/>
      <w:lvlText w:val=""/>
      <w:lvlJc w:val="left"/>
      <w:pPr>
        <w:ind w:left="5040" w:hanging="360"/>
      </w:pPr>
      <w:rPr>
        <w:rFonts w:ascii="Symbol" w:hAnsi="Symbol" w:hint="default"/>
      </w:rPr>
    </w:lvl>
    <w:lvl w:ilvl="7" w:tplc="AE9C3442">
      <w:start w:val="1"/>
      <w:numFmt w:val="bullet"/>
      <w:lvlText w:val="o"/>
      <w:lvlJc w:val="left"/>
      <w:pPr>
        <w:ind w:left="5760" w:hanging="360"/>
      </w:pPr>
      <w:rPr>
        <w:rFonts w:ascii="Courier New" w:hAnsi="Courier New" w:cs="Courier New" w:hint="default"/>
      </w:rPr>
    </w:lvl>
    <w:lvl w:ilvl="8" w:tplc="452E76F2">
      <w:start w:val="1"/>
      <w:numFmt w:val="bullet"/>
      <w:lvlText w:val=""/>
      <w:lvlJc w:val="left"/>
      <w:pPr>
        <w:ind w:left="6480" w:hanging="360"/>
      </w:pPr>
      <w:rPr>
        <w:rFonts w:ascii="Wingdings" w:hAnsi="Wingdings" w:hint="default"/>
      </w:rPr>
    </w:lvl>
  </w:abstractNum>
  <w:abstractNum w:abstractNumId="83" w15:restartNumberingAfterBreak="0">
    <w:nsid w:val="56AC4D91"/>
    <w:multiLevelType w:val="hybridMultilevel"/>
    <w:tmpl w:val="8FF88D18"/>
    <w:lvl w:ilvl="0" w:tplc="FFFFFFFF">
      <w:start w:val="1"/>
      <w:numFmt w:val="decimal"/>
      <w:lvlText w:val="%1."/>
      <w:lvlJc w:val="left"/>
      <w:pPr>
        <w:tabs>
          <w:tab w:val="num" w:pos="360"/>
        </w:tabs>
        <w:ind w:left="360" w:hanging="360"/>
      </w:pPr>
      <w:rPr>
        <w:rFonts w:hint="default"/>
        <w:i w:val="0"/>
      </w:rPr>
    </w:lvl>
    <w:lvl w:ilvl="1" w:tplc="FFFFFFFF">
      <w:start w:val="1"/>
      <w:numFmt w:val="lowerRoman"/>
      <w:lvlText w:val="%2."/>
      <w:lvlJc w:val="righ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7EB16A9"/>
    <w:multiLevelType w:val="hybridMultilevel"/>
    <w:tmpl w:val="13A85F42"/>
    <w:lvl w:ilvl="0" w:tplc="FEDA964C">
      <w:start w:val="1"/>
      <w:numFmt w:val="decimal"/>
      <w:lvlText w:val="%1."/>
      <w:lvlJc w:val="left"/>
      <w:pPr>
        <w:tabs>
          <w:tab w:val="num" w:pos="720"/>
        </w:tabs>
        <w:ind w:left="720" w:hanging="360"/>
      </w:pPr>
    </w:lvl>
    <w:lvl w:ilvl="1" w:tplc="8D6CE340" w:tentative="1">
      <w:start w:val="1"/>
      <w:numFmt w:val="decimal"/>
      <w:lvlText w:val="%2."/>
      <w:lvlJc w:val="left"/>
      <w:pPr>
        <w:tabs>
          <w:tab w:val="num" w:pos="1440"/>
        </w:tabs>
        <w:ind w:left="1440" w:hanging="360"/>
      </w:pPr>
    </w:lvl>
    <w:lvl w:ilvl="2" w:tplc="B6BCFFBE" w:tentative="1">
      <w:start w:val="1"/>
      <w:numFmt w:val="decimal"/>
      <w:lvlText w:val="%3."/>
      <w:lvlJc w:val="left"/>
      <w:pPr>
        <w:tabs>
          <w:tab w:val="num" w:pos="2160"/>
        </w:tabs>
        <w:ind w:left="2160" w:hanging="360"/>
      </w:pPr>
    </w:lvl>
    <w:lvl w:ilvl="3" w:tplc="AE42A1E6" w:tentative="1">
      <w:start w:val="1"/>
      <w:numFmt w:val="decimal"/>
      <w:lvlText w:val="%4."/>
      <w:lvlJc w:val="left"/>
      <w:pPr>
        <w:tabs>
          <w:tab w:val="num" w:pos="2880"/>
        </w:tabs>
        <w:ind w:left="2880" w:hanging="360"/>
      </w:pPr>
    </w:lvl>
    <w:lvl w:ilvl="4" w:tplc="762E2426" w:tentative="1">
      <w:start w:val="1"/>
      <w:numFmt w:val="decimal"/>
      <w:lvlText w:val="%5."/>
      <w:lvlJc w:val="left"/>
      <w:pPr>
        <w:tabs>
          <w:tab w:val="num" w:pos="3600"/>
        </w:tabs>
        <w:ind w:left="3600" w:hanging="360"/>
      </w:pPr>
    </w:lvl>
    <w:lvl w:ilvl="5" w:tplc="4DB4493A" w:tentative="1">
      <w:start w:val="1"/>
      <w:numFmt w:val="decimal"/>
      <w:lvlText w:val="%6."/>
      <w:lvlJc w:val="left"/>
      <w:pPr>
        <w:tabs>
          <w:tab w:val="num" w:pos="4320"/>
        </w:tabs>
        <w:ind w:left="4320" w:hanging="360"/>
      </w:pPr>
    </w:lvl>
    <w:lvl w:ilvl="6" w:tplc="BF0E1810" w:tentative="1">
      <w:start w:val="1"/>
      <w:numFmt w:val="decimal"/>
      <w:lvlText w:val="%7."/>
      <w:lvlJc w:val="left"/>
      <w:pPr>
        <w:tabs>
          <w:tab w:val="num" w:pos="5040"/>
        </w:tabs>
        <w:ind w:left="5040" w:hanging="360"/>
      </w:pPr>
    </w:lvl>
    <w:lvl w:ilvl="7" w:tplc="6FAA637E" w:tentative="1">
      <w:start w:val="1"/>
      <w:numFmt w:val="decimal"/>
      <w:lvlText w:val="%8."/>
      <w:lvlJc w:val="left"/>
      <w:pPr>
        <w:tabs>
          <w:tab w:val="num" w:pos="5760"/>
        </w:tabs>
        <w:ind w:left="5760" w:hanging="360"/>
      </w:pPr>
    </w:lvl>
    <w:lvl w:ilvl="8" w:tplc="3B441180" w:tentative="1">
      <w:start w:val="1"/>
      <w:numFmt w:val="decimal"/>
      <w:lvlText w:val="%9."/>
      <w:lvlJc w:val="left"/>
      <w:pPr>
        <w:tabs>
          <w:tab w:val="num" w:pos="6480"/>
        </w:tabs>
        <w:ind w:left="6480" w:hanging="360"/>
      </w:pPr>
    </w:lvl>
  </w:abstractNum>
  <w:abstractNum w:abstractNumId="85" w15:restartNumberingAfterBreak="0">
    <w:nsid w:val="5800402A"/>
    <w:multiLevelType w:val="hybridMultilevel"/>
    <w:tmpl w:val="86944E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6" w15:restartNumberingAfterBreak="0">
    <w:nsid w:val="5B191FD3"/>
    <w:multiLevelType w:val="hybridMultilevel"/>
    <w:tmpl w:val="458EDA9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5BD6700A"/>
    <w:multiLevelType w:val="hybridMultilevel"/>
    <w:tmpl w:val="309E7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ED8496E"/>
    <w:multiLevelType w:val="hybridMultilevel"/>
    <w:tmpl w:val="16D6532A"/>
    <w:lvl w:ilvl="0" w:tplc="FFFFFFFF">
      <w:start w:val="1"/>
      <w:numFmt w:val="decimal"/>
      <w:lvlText w:val="%1."/>
      <w:lvlJc w:val="left"/>
      <w:pPr>
        <w:tabs>
          <w:tab w:val="num" w:pos="360"/>
        </w:tabs>
        <w:ind w:left="360" w:hanging="360"/>
      </w:pPr>
      <w:rPr>
        <w:rFonts w:hint="default"/>
        <w:i w:val="0"/>
      </w:rPr>
    </w:lvl>
    <w:lvl w:ilvl="1" w:tplc="FFFFFFFF">
      <w:start w:val="1"/>
      <w:numFmt w:val="lowerRoman"/>
      <w:lvlText w:val="%2."/>
      <w:lvlJc w:val="righ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0F85EFE"/>
    <w:multiLevelType w:val="hybridMultilevel"/>
    <w:tmpl w:val="EA36BC64"/>
    <w:lvl w:ilvl="0" w:tplc="CF100E90">
      <w:start w:val="1"/>
      <w:numFmt w:val="bullet"/>
      <w:lvlText w:val=""/>
      <w:lvlJc w:val="left"/>
      <w:pPr>
        <w:ind w:left="720" w:hanging="360"/>
      </w:pPr>
      <w:rPr>
        <w:rFonts w:ascii="Symbol" w:hAnsi="Symbol" w:hint="default"/>
      </w:rPr>
    </w:lvl>
    <w:lvl w:ilvl="1" w:tplc="14D6CEF2">
      <w:start w:val="1"/>
      <w:numFmt w:val="bullet"/>
      <w:lvlText w:val="o"/>
      <w:lvlJc w:val="left"/>
      <w:pPr>
        <w:ind w:left="1440" w:hanging="360"/>
      </w:pPr>
      <w:rPr>
        <w:rFonts w:ascii="Courier New" w:hAnsi="Courier New" w:cs="Courier New" w:hint="default"/>
      </w:rPr>
    </w:lvl>
    <w:lvl w:ilvl="2" w:tplc="96F4A9DE">
      <w:start w:val="1"/>
      <w:numFmt w:val="bullet"/>
      <w:lvlText w:val=""/>
      <w:lvlJc w:val="left"/>
      <w:pPr>
        <w:ind w:left="2160" w:hanging="360"/>
      </w:pPr>
      <w:rPr>
        <w:rFonts w:ascii="Wingdings" w:hAnsi="Wingdings" w:hint="default"/>
      </w:rPr>
    </w:lvl>
    <w:lvl w:ilvl="3" w:tplc="43848B88">
      <w:start w:val="1"/>
      <w:numFmt w:val="bullet"/>
      <w:lvlText w:val=""/>
      <w:lvlJc w:val="left"/>
      <w:pPr>
        <w:ind w:left="2880" w:hanging="360"/>
      </w:pPr>
      <w:rPr>
        <w:rFonts w:ascii="Symbol" w:hAnsi="Symbol" w:hint="default"/>
      </w:rPr>
    </w:lvl>
    <w:lvl w:ilvl="4" w:tplc="70D03F02">
      <w:start w:val="1"/>
      <w:numFmt w:val="bullet"/>
      <w:lvlText w:val="o"/>
      <w:lvlJc w:val="left"/>
      <w:pPr>
        <w:ind w:left="3600" w:hanging="360"/>
      </w:pPr>
      <w:rPr>
        <w:rFonts w:ascii="Courier New" w:hAnsi="Courier New" w:cs="Courier New" w:hint="default"/>
      </w:rPr>
    </w:lvl>
    <w:lvl w:ilvl="5" w:tplc="7DD6D8CE">
      <w:start w:val="1"/>
      <w:numFmt w:val="bullet"/>
      <w:lvlText w:val=""/>
      <w:lvlJc w:val="left"/>
      <w:pPr>
        <w:ind w:left="4320" w:hanging="360"/>
      </w:pPr>
      <w:rPr>
        <w:rFonts w:ascii="Wingdings" w:hAnsi="Wingdings" w:hint="default"/>
      </w:rPr>
    </w:lvl>
    <w:lvl w:ilvl="6" w:tplc="D8222C80">
      <w:start w:val="1"/>
      <w:numFmt w:val="bullet"/>
      <w:lvlText w:val=""/>
      <w:lvlJc w:val="left"/>
      <w:pPr>
        <w:ind w:left="5040" w:hanging="360"/>
      </w:pPr>
      <w:rPr>
        <w:rFonts w:ascii="Symbol" w:hAnsi="Symbol" w:hint="default"/>
      </w:rPr>
    </w:lvl>
    <w:lvl w:ilvl="7" w:tplc="8F98451A">
      <w:start w:val="1"/>
      <w:numFmt w:val="bullet"/>
      <w:lvlText w:val="o"/>
      <w:lvlJc w:val="left"/>
      <w:pPr>
        <w:ind w:left="5760" w:hanging="360"/>
      </w:pPr>
      <w:rPr>
        <w:rFonts w:ascii="Courier New" w:hAnsi="Courier New" w:cs="Courier New" w:hint="default"/>
      </w:rPr>
    </w:lvl>
    <w:lvl w:ilvl="8" w:tplc="6D46AEC4">
      <w:start w:val="1"/>
      <w:numFmt w:val="bullet"/>
      <w:lvlText w:val=""/>
      <w:lvlJc w:val="left"/>
      <w:pPr>
        <w:ind w:left="6480" w:hanging="360"/>
      </w:pPr>
      <w:rPr>
        <w:rFonts w:ascii="Wingdings" w:hAnsi="Wingdings" w:hint="default"/>
      </w:rPr>
    </w:lvl>
  </w:abstractNum>
  <w:abstractNum w:abstractNumId="90" w15:restartNumberingAfterBreak="0">
    <w:nsid w:val="62C85600"/>
    <w:multiLevelType w:val="multilevel"/>
    <w:tmpl w:val="358C9A24"/>
    <w:lvl w:ilvl="0">
      <w:start w:val="4"/>
      <w:numFmt w:val="decimal"/>
      <w:lvlText w:val="%1."/>
      <w:lvlJc w:val="left"/>
      <w:pPr>
        <w:ind w:left="360" w:hanging="360"/>
      </w:pPr>
      <w:rPr>
        <w:rFonts w:hint="default"/>
        <w:b w:val="0"/>
      </w:rPr>
    </w:lvl>
    <w:lvl w:ilvl="1">
      <w:start w:val="1"/>
      <w:numFmt w:val="decimal"/>
      <w:lvlText w:val="%1.%2."/>
      <w:lvlJc w:val="left"/>
      <w:pPr>
        <w:ind w:left="218" w:hanging="360"/>
      </w:pPr>
      <w:rPr>
        <w:rFonts w:hint="default"/>
      </w:rPr>
    </w:lvl>
    <w:lvl w:ilvl="2">
      <w:start w:val="1"/>
      <w:numFmt w:val="decimal"/>
      <w:lvlText w:val="%3."/>
      <w:lvlJc w:val="left"/>
      <w:pPr>
        <w:ind w:left="436" w:hanging="720"/>
      </w:pPr>
      <w:rPr>
        <w:rFonts w:ascii="Times New Roman" w:eastAsia="Times New Roman" w:hAnsi="Times New Roman" w:cs="Times New Roman"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91" w15:restartNumberingAfterBreak="0">
    <w:nsid w:val="64F72629"/>
    <w:multiLevelType w:val="hybridMultilevel"/>
    <w:tmpl w:val="49BACFA0"/>
    <w:lvl w:ilvl="0" w:tplc="C3A8AEEA">
      <w:start w:val="1"/>
      <w:numFmt w:val="bullet"/>
      <w:lvlText w:val=""/>
      <w:lvlJc w:val="left"/>
      <w:pPr>
        <w:ind w:left="1080" w:hanging="360"/>
      </w:pPr>
      <w:rPr>
        <w:rFonts w:ascii="Symbol" w:hAnsi="Symbol" w:hint="default"/>
      </w:rPr>
    </w:lvl>
    <w:lvl w:ilvl="1" w:tplc="CBC850BA">
      <w:start w:val="1"/>
      <w:numFmt w:val="bullet"/>
      <w:lvlText w:val="o"/>
      <w:lvlJc w:val="left"/>
      <w:pPr>
        <w:ind w:left="1800" w:hanging="360"/>
      </w:pPr>
      <w:rPr>
        <w:rFonts w:ascii="Courier New" w:hAnsi="Courier New" w:cs="Courier New" w:hint="default"/>
      </w:rPr>
    </w:lvl>
    <w:lvl w:ilvl="2" w:tplc="4192D6C6">
      <w:start w:val="1"/>
      <w:numFmt w:val="bullet"/>
      <w:lvlText w:val=""/>
      <w:lvlJc w:val="left"/>
      <w:pPr>
        <w:ind w:left="2520" w:hanging="360"/>
      </w:pPr>
      <w:rPr>
        <w:rFonts w:ascii="Wingdings" w:hAnsi="Wingdings" w:hint="default"/>
      </w:rPr>
    </w:lvl>
    <w:lvl w:ilvl="3" w:tplc="2A763CF4">
      <w:start w:val="1"/>
      <w:numFmt w:val="bullet"/>
      <w:lvlText w:val=""/>
      <w:lvlJc w:val="left"/>
      <w:pPr>
        <w:ind w:left="3240" w:hanging="360"/>
      </w:pPr>
      <w:rPr>
        <w:rFonts w:ascii="Symbol" w:hAnsi="Symbol" w:hint="default"/>
      </w:rPr>
    </w:lvl>
    <w:lvl w:ilvl="4" w:tplc="B5D68550">
      <w:start w:val="1"/>
      <w:numFmt w:val="bullet"/>
      <w:lvlText w:val="o"/>
      <w:lvlJc w:val="left"/>
      <w:pPr>
        <w:ind w:left="3960" w:hanging="360"/>
      </w:pPr>
      <w:rPr>
        <w:rFonts w:ascii="Courier New" w:hAnsi="Courier New" w:cs="Courier New" w:hint="default"/>
      </w:rPr>
    </w:lvl>
    <w:lvl w:ilvl="5" w:tplc="D22A5580">
      <w:start w:val="1"/>
      <w:numFmt w:val="bullet"/>
      <w:lvlText w:val=""/>
      <w:lvlJc w:val="left"/>
      <w:pPr>
        <w:ind w:left="4680" w:hanging="360"/>
      </w:pPr>
      <w:rPr>
        <w:rFonts w:ascii="Wingdings" w:hAnsi="Wingdings" w:hint="default"/>
      </w:rPr>
    </w:lvl>
    <w:lvl w:ilvl="6" w:tplc="A8CAFCDE">
      <w:start w:val="1"/>
      <w:numFmt w:val="bullet"/>
      <w:lvlText w:val=""/>
      <w:lvlJc w:val="left"/>
      <w:pPr>
        <w:ind w:left="5400" w:hanging="360"/>
      </w:pPr>
      <w:rPr>
        <w:rFonts w:ascii="Symbol" w:hAnsi="Symbol" w:hint="default"/>
      </w:rPr>
    </w:lvl>
    <w:lvl w:ilvl="7" w:tplc="7B68D6E2">
      <w:start w:val="1"/>
      <w:numFmt w:val="bullet"/>
      <w:lvlText w:val="o"/>
      <w:lvlJc w:val="left"/>
      <w:pPr>
        <w:ind w:left="6120" w:hanging="360"/>
      </w:pPr>
      <w:rPr>
        <w:rFonts w:ascii="Courier New" w:hAnsi="Courier New" w:cs="Courier New" w:hint="default"/>
      </w:rPr>
    </w:lvl>
    <w:lvl w:ilvl="8" w:tplc="4D762C28">
      <w:start w:val="1"/>
      <w:numFmt w:val="bullet"/>
      <w:lvlText w:val=""/>
      <w:lvlJc w:val="left"/>
      <w:pPr>
        <w:ind w:left="6840" w:hanging="360"/>
      </w:pPr>
      <w:rPr>
        <w:rFonts w:ascii="Wingdings" w:hAnsi="Wingdings" w:hint="default"/>
      </w:rPr>
    </w:lvl>
  </w:abstractNum>
  <w:abstractNum w:abstractNumId="92" w15:restartNumberingAfterBreak="0">
    <w:nsid w:val="659A2410"/>
    <w:multiLevelType w:val="hybridMultilevel"/>
    <w:tmpl w:val="9F7856EE"/>
    <w:lvl w:ilvl="0" w:tplc="96223500">
      <w:start w:val="1"/>
      <w:numFmt w:val="decimal"/>
      <w:lvlText w:val="%1."/>
      <w:lvlJc w:val="left"/>
      <w:pPr>
        <w:tabs>
          <w:tab w:val="num" w:pos="502"/>
        </w:tabs>
        <w:ind w:left="502"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659D0BE4"/>
    <w:multiLevelType w:val="hybridMultilevel"/>
    <w:tmpl w:val="B0E27B6A"/>
    <w:lvl w:ilvl="0" w:tplc="1A34896A">
      <w:start w:val="1"/>
      <w:numFmt w:val="decimal"/>
      <w:lvlText w:val="%1."/>
      <w:lvlJc w:val="left"/>
      <w:pPr>
        <w:ind w:left="1080" w:hanging="720"/>
      </w:pPr>
      <w:rPr>
        <w:rFonts w:ascii="Calibri" w:eastAsia="Times New Roman" w:hAnsi="Calibri" w:cs="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8402ABC"/>
    <w:multiLevelType w:val="hybridMultilevel"/>
    <w:tmpl w:val="9FD89D0C"/>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8595A91"/>
    <w:multiLevelType w:val="hybridMultilevel"/>
    <w:tmpl w:val="875C5430"/>
    <w:lvl w:ilvl="0" w:tplc="C8EC91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6AB73E51"/>
    <w:multiLevelType w:val="hybridMultilevel"/>
    <w:tmpl w:val="21AAF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B6A141D"/>
    <w:multiLevelType w:val="hybridMultilevel"/>
    <w:tmpl w:val="A0D4690E"/>
    <w:lvl w:ilvl="0" w:tplc="BBC89858">
      <w:start w:val="1"/>
      <w:numFmt w:val="bullet"/>
      <w:lvlText w:val="•"/>
      <w:lvlJc w:val="left"/>
      <w:pPr>
        <w:tabs>
          <w:tab w:val="num" w:pos="720"/>
        </w:tabs>
        <w:ind w:left="720" w:hanging="360"/>
      </w:pPr>
      <w:rPr>
        <w:rFonts w:ascii="Arial" w:hAnsi="Arial" w:hint="default"/>
      </w:rPr>
    </w:lvl>
    <w:lvl w:ilvl="1" w:tplc="F13C0F7E" w:tentative="1">
      <w:start w:val="1"/>
      <w:numFmt w:val="bullet"/>
      <w:lvlText w:val="•"/>
      <w:lvlJc w:val="left"/>
      <w:pPr>
        <w:tabs>
          <w:tab w:val="num" w:pos="1440"/>
        </w:tabs>
        <w:ind w:left="1440" w:hanging="360"/>
      </w:pPr>
      <w:rPr>
        <w:rFonts w:ascii="Arial" w:hAnsi="Arial" w:hint="default"/>
      </w:rPr>
    </w:lvl>
    <w:lvl w:ilvl="2" w:tplc="BACA8BE2" w:tentative="1">
      <w:start w:val="1"/>
      <w:numFmt w:val="bullet"/>
      <w:lvlText w:val="•"/>
      <w:lvlJc w:val="left"/>
      <w:pPr>
        <w:tabs>
          <w:tab w:val="num" w:pos="2160"/>
        </w:tabs>
        <w:ind w:left="2160" w:hanging="360"/>
      </w:pPr>
      <w:rPr>
        <w:rFonts w:ascii="Arial" w:hAnsi="Arial" w:hint="default"/>
      </w:rPr>
    </w:lvl>
    <w:lvl w:ilvl="3" w:tplc="CBFAE550" w:tentative="1">
      <w:start w:val="1"/>
      <w:numFmt w:val="bullet"/>
      <w:lvlText w:val="•"/>
      <w:lvlJc w:val="left"/>
      <w:pPr>
        <w:tabs>
          <w:tab w:val="num" w:pos="2880"/>
        </w:tabs>
        <w:ind w:left="2880" w:hanging="360"/>
      </w:pPr>
      <w:rPr>
        <w:rFonts w:ascii="Arial" w:hAnsi="Arial" w:hint="default"/>
      </w:rPr>
    </w:lvl>
    <w:lvl w:ilvl="4" w:tplc="C9BCE8DE" w:tentative="1">
      <w:start w:val="1"/>
      <w:numFmt w:val="bullet"/>
      <w:lvlText w:val="•"/>
      <w:lvlJc w:val="left"/>
      <w:pPr>
        <w:tabs>
          <w:tab w:val="num" w:pos="3600"/>
        </w:tabs>
        <w:ind w:left="3600" w:hanging="360"/>
      </w:pPr>
      <w:rPr>
        <w:rFonts w:ascii="Arial" w:hAnsi="Arial" w:hint="default"/>
      </w:rPr>
    </w:lvl>
    <w:lvl w:ilvl="5" w:tplc="12324856" w:tentative="1">
      <w:start w:val="1"/>
      <w:numFmt w:val="bullet"/>
      <w:lvlText w:val="•"/>
      <w:lvlJc w:val="left"/>
      <w:pPr>
        <w:tabs>
          <w:tab w:val="num" w:pos="4320"/>
        </w:tabs>
        <w:ind w:left="4320" w:hanging="360"/>
      </w:pPr>
      <w:rPr>
        <w:rFonts w:ascii="Arial" w:hAnsi="Arial" w:hint="default"/>
      </w:rPr>
    </w:lvl>
    <w:lvl w:ilvl="6" w:tplc="83BC5E00" w:tentative="1">
      <w:start w:val="1"/>
      <w:numFmt w:val="bullet"/>
      <w:lvlText w:val="•"/>
      <w:lvlJc w:val="left"/>
      <w:pPr>
        <w:tabs>
          <w:tab w:val="num" w:pos="5040"/>
        </w:tabs>
        <w:ind w:left="5040" w:hanging="360"/>
      </w:pPr>
      <w:rPr>
        <w:rFonts w:ascii="Arial" w:hAnsi="Arial" w:hint="default"/>
      </w:rPr>
    </w:lvl>
    <w:lvl w:ilvl="7" w:tplc="7FE4CA32" w:tentative="1">
      <w:start w:val="1"/>
      <w:numFmt w:val="bullet"/>
      <w:lvlText w:val="•"/>
      <w:lvlJc w:val="left"/>
      <w:pPr>
        <w:tabs>
          <w:tab w:val="num" w:pos="5760"/>
        </w:tabs>
        <w:ind w:left="5760" w:hanging="360"/>
      </w:pPr>
      <w:rPr>
        <w:rFonts w:ascii="Arial" w:hAnsi="Arial" w:hint="default"/>
      </w:rPr>
    </w:lvl>
    <w:lvl w:ilvl="8" w:tplc="92BEEFA6"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6E592783"/>
    <w:multiLevelType w:val="hybridMultilevel"/>
    <w:tmpl w:val="1626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0401240"/>
    <w:multiLevelType w:val="hybridMultilevel"/>
    <w:tmpl w:val="C756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2161350"/>
    <w:multiLevelType w:val="multilevel"/>
    <w:tmpl w:val="6E4CC97A"/>
    <w:lvl w:ilvl="0">
      <w:start w:val="1"/>
      <w:numFmt w:val="decimal"/>
      <w:lvlText w:val="%1."/>
      <w:lvlJc w:val="left"/>
      <w:pPr>
        <w:ind w:left="360" w:hanging="360"/>
      </w:pPr>
      <w:rPr>
        <w:rFonts w:hint="default"/>
        <w:b w:val="0"/>
      </w:rPr>
    </w:lvl>
    <w:lvl w:ilvl="1">
      <w:start w:val="1"/>
      <w:numFmt w:val="decimal"/>
      <w:lvlText w:val="%1.%2."/>
      <w:lvlJc w:val="left"/>
      <w:pPr>
        <w:ind w:left="218" w:hanging="360"/>
      </w:pPr>
      <w:rPr>
        <w:rFonts w:hint="default"/>
      </w:rPr>
    </w:lvl>
    <w:lvl w:ilvl="2">
      <w:start w:val="1"/>
      <w:numFmt w:val="decimal"/>
      <w:lvlText w:val="%3."/>
      <w:lvlJc w:val="left"/>
      <w:pPr>
        <w:ind w:left="436" w:hanging="720"/>
      </w:pPr>
      <w:rPr>
        <w:rFonts w:ascii="Calibri" w:eastAsia="Times New Roman" w:hAnsi="Calibri" w:cs="Calibri"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1" w15:restartNumberingAfterBreak="0">
    <w:nsid w:val="72684457"/>
    <w:multiLevelType w:val="hybridMultilevel"/>
    <w:tmpl w:val="EA04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2A97E02"/>
    <w:multiLevelType w:val="hybridMultilevel"/>
    <w:tmpl w:val="A8C41682"/>
    <w:lvl w:ilvl="0" w:tplc="943089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72D64C09"/>
    <w:multiLevelType w:val="hybridMultilevel"/>
    <w:tmpl w:val="A17CC134"/>
    <w:lvl w:ilvl="0" w:tplc="96223500">
      <w:start w:val="1"/>
      <w:numFmt w:val="decimal"/>
      <w:lvlText w:val="%1."/>
      <w:lvlJc w:val="left"/>
      <w:pPr>
        <w:tabs>
          <w:tab w:val="num" w:pos="786"/>
        </w:tabs>
        <w:ind w:left="786"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757A0E4C"/>
    <w:multiLevelType w:val="hybridMultilevel"/>
    <w:tmpl w:val="40A6A1A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05" w15:restartNumberingAfterBreak="0">
    <w:nsid w:val="75DC567E"/>
    <w:multiLevelType w:val="hybridMultilevel"/>
    <w:tmpl w:val="CD969F60"/>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7D15339"/>
    <w:multiLevelType w:val="hybridMultilevel"/>
    <w:tmpl w:val="B6A44EFA"/>
    <w:lvl w:ilvl="0" w:tplc="1E726BB6">
      <w:start w:val="1"/>
      <w:numFmt w:val="decimal"/>
      <w:lvlText w:val="%1."/>
      <w:lvlJc w:val="left"/>
      <w:pPr>
        <w:ind w:left="720" w:hanging="360"/>
      </w:pPr>
      <w:rPr>
        <w:rFonts w:hint="default"/>
        <w:b w:val="0"/>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8453DBE"/>
    <w:multiLevelType w:val="hybridMultilevel"/>
    <w:tmpl w:val="C1CA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8BD45B9"/>
    <w:multiLevelType w:val="hybridMultilevel"/>
    <w:tmpl w:val="0472E9B4"/>
    <w:lvl w:ilvl="0" w:tplc="408C9220">
      <w:start w:val="1"/>
      <w:numFmt w:val="bullet"/>
      <w:lvlText w:val=""/>
      <w:lvlJc w:val="left"/>
      <w:pPr>
        <w:ind w:left="720" w:hanging="360"/>
      </w:pPr>
      <w:rPr>
        <w:rFonts w:ascii="Symbol" w:hAnsi="Symbol" w:hint="default"/>
      </w:rPr>
    </w:lvl>
    <w:lvl w:ilvl="1" w:tplc="7C2405D6">
      <w:start w:val="1"/>
      <w:numFmt w:val="bullet"/>
      <w:lvlText w:val="o"/>
      <w:lvlJc w:val="left"/>
      <w:pPr>
        <w:ind w:left="1440" w:hanging="360"/>
      </w:pPr>
      <w:rPr>
        <w:rFonts w:ascii="Courier New" w:hAnsi="Courier New" w:cs="Courier New" w:hint="default"/>
      </w:rPr>
    </w:lvl>
    <w:lvl w:ilvl="2" w:tplc="534AB82A">
      <w:start w:val="1"/>
      <w:numFmt w:val="bullet"/>
      <w:lvlText w:val=""/>
      <w:lvlJc w:val="left"/>
      <w:pPr>
        <w:ind w:left="2160" w:hanging="360"/>
      </w:pPr>
      <w:rPr>
        <w:rFonts w:ascii="Wingdings" w:hAnsi="Wingdings" w:hint="default"/>
      </w:rPr>
    </w:lvl>
    <w:lvl w:ilvl="3" w:tplc="BBCAC8A2">
      <w:start w:val="1"/>
      <w:numFmt w:val="bullet"/>
      <w:lvlText w:val=""/>
      <w:lvlJc w:val="left"/>
      <w:pPr>
        <w:ind w:left="2880" w:hanging="360"/>
      </w:pPr>
      <w:rPr>
        <w:rFonts w:ascii="Symbol" w:hAnsi="Symbol" w:hint="default"/>
      </w:rPr>
    </w:lvl>
    <w:lvl w:ilvl="4" w:tplc="92A44AA6">
      <w:start w:val="1"/>
      <w:numFmt w:val="bullet"/>
      <w:lvlText w:val="o"/>
      <w:lvlJc w:val="left"/>
      <w:pPr>
        <w:ind w:left="3600" w:hanging="360"/>
      </w:pPr>
      <w:rPr>
        <w:rFonts w:ascii="Courier New" w:hAnsi="Courier New" w:cs="Courier New" w:hint="default"/>
      </w:rPr>
    </w:lvl>
    <w:lvl w:ilvl="5" w:tplc="1BE0BB8C">
      <w:start w:val="1"/>
      <w:numFmt w:val="bullet"/>
      <w:lvlText w:val=""/>
      <w:lvlJc w:val="left"/>
      <w:pPr>
        <w:ind w:left="4320" w:hanging="360"/>
      </w:pPr>
      <w:rPr>
        <w:rFonts w:ascii="Wingdings" w:hAnsi="Wingdings" w:hint="default"/>
      </w:rPr>
    </w:lvl>
    <w:lvl w:ilvl="6" w:tplc="6D74760A">
      <w:start w:val="1"/>
      <w:numFmt w:val="bullet"/>
      <w:lvlText w:val=""/>
      <w:lvlJc w:val="left"/>
      <w:pPr>
        <w:ind w:left="5040" w:hanging="360"/>
      </w:pPr>
      <w:rPr>
        <w:rFonts w:ascii="Symbol" w:hAnsi="Symbol" w:hint="default"/>
      </w:rPr>
    </w:lvl>
    <w:lvl w:ilvl="7" w:tplc="DA20A9D4">
      <w:start w:val="1"/>
      <w:numFmt w:val="bullet"/>
      <w:lvlText w:val="o"/>
      <w:lvlJc w:val="left"/>
      <w:pPr>
        <w:ind w:left="5760" w:hanging="360"/>
      </w:pPr>
      <w:rPr>
        <w:rFonts w:ascii="Courier New" w:hAnsi="Courier New" w:cs="Courier New" w:hint="default"/>
      </w:rPr>
    </w:lvl>
    <w:lvl w:ilvl="8" w:tplc="D248C10A">
      <w:start w:val="1"/>
      <w:numFmt w:val="bullet"/>
      <w:lvlText w:val=""/>
      <w:lvlJc w:val="left"/>
      <w:pPr>
        <w:ind w:left="6480" w:hanging="360"/>
      </w:pPr>
      <w:rPr>
        <w:rFonts w:ascii="Wingdings" w:hAnsi="Wingdings" w:hint="default"/>
      </w:rPr>
    </w:lvl>
  </w:abstractNum>
  <w:abstractNum w:abstractNumId="109" w15:restartNumberingAfterBreak="0">
    <w:nsid w:val="78FA59E8"/>
    <w:multiLevelType w:val="hybridMultilevel"/>
    <w:tmpl w:val="EEA6F7C2"/>
    <w:lvl w:ilvl="0" w:tplc="B9E07C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79835EAF"/>
    <w:multiLevelType w:val="multilevel"/>
    <w:tmpl w:val="C8585DAC"/>
    <w:lvl w:ilvl="0">
      <w:start w:val="1"/>
      <w:numFmt w:val="decimal"/>
      <w:lvlText w:val="%1."/>
      <w:lvlJc w:val="left"/>
      <w:pPr>
        <w:ind w:left="360" w:hanging="360"/>
      </w:pPr>
      <w:rPr>
        <w:rFonts w:hint="default"/>
        <w:b w:val="0"/>
      </w:rPr>
    </w:lvl>
    <w:lvl w:ilvl="1">
      <w:start w:val="1"/>
      <w:numFmt w:val="decimal"/>
      <w:lvlText w:val="%1.%2."/>
      <w:lvlJc w:val="left"/>
      <w:pPr>
        <w:ind w:left="218" w:hanging="360"/>
      </w:pPr>
      <w:rPr>
        <w:rFonts w:hint="default"/>
      </w:rPr>
    </w:lvl>
    <w:lvl w:ilvl="2">
      <w:start w:val="1"/>
      <w:numFmt w:val="decimal"/>
      <w:lvlText w:val="%3."/>
      <w:lvlJc w:val="left"/>
      <w:pPr>
        <w:ind w:left="436" w:hanging="720"/>
      </w:pPr>
      <w:rPr>
        <w:rFonts w:ascii="Times New Roman" w:eastAsia="Times New Roman" w:hAnsi="Times New Roman" w:cs="Times New Roman"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11" w15:restartNumberingAfterBreak="0">
    <w:nsid w:val="79B016DD"/>
    <w:multiLevelType w:val="hybridMultilevel"/>
    <w:tmpl w:val="8FF88D18"/>
    <w:lvl w:ilvl="0" w:tplc="FFFFFFFF">
      <w:start w:val="1"/>
      <w:numFmt w:val="decimal"/>
      <w:lvlText w:val="%1."/>
      <w:lvlJc w:val="left"/>
      <w:pPr>
        <w:tabs>
          <w:tab w:val="num" w:pos="360"/>
        </w:tabs>
        <w:ind w:left="360" w:hanging="360"/>
      </w:pPr>
      <w:rPr>
        <w:rFonts w:hint="default"/>
        <w:i w:val="0"/>
      </w:rPr>
    </w:lvl>
    <w:lvl w:ilvl="1" w:tplc="FFFFFFFF">
      <w:start w:val="1"/>
      <w:numFmt w:val="lowerRoman"/>
      <w:lvlText w:val="%2."/>
      <w:lvlJc w:val="righ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C367B03"/>
    <w:multiLevelType w:val="hybridMultilevel"/>
    <w:tmpl w:val="C6A4F5C2"/>
    <w:lvl w:ilvl="0" w:tplc="C36ECB42">
      <w:start w:val="1"/>
      <w:numFmt w:val="bullet"/>
      <w:lvlText w:val=""/>
      <w:lvlJc w:val="left"/>
      <w:pPr>
        <w:ind w:left="360" w:hanging="360"/>
      </w:pPr>
      <w:rPr>
        <w:rFonts w:ascii="Symbol" w:hAnsi="Symbol" w:hint="default"/>
      </w:rPr>
    </w:lvl>
    <w:lvl w:ilvl="1" w:tplc="3148085A">
      <w:start w:val="1"/>
      <w:numFmt w:val="bullet"/>
      <w:lvlText w:val="o"/>
      <w:lvlJc w:val="left"/>
      <w:pPr>
        <w:ind w:left="1080" w:hanging="360"/>
      </w:pPr>
      <w:rPr>
        <w:rFonts w:ascii="Courier New" w:hAnsi="Courier New" w:cs="Courier New" w:hint="default"/>
      </w:rPr>
    </w:lvl>
    <w:lvl w:ilvl="2" w:tplc="E1787C30">
      <w:start w:val="1"/>
      <w:numFmt w:val="bullet"/>
      <w:lvlText w:val=""/>
      <w:lvlJc w:val="left"/>
      <w:pPr>
        <w:ind w:left="1800" w:hanging="360"/>
      </w:pPr>
      <w:rPr>
        <w:rFonts w:ascii="Wingdings" w:hAnsi="Wingdings" w:hint="default"/>
      </w:rPr>
    </w:lvl>
    <w:lvl w:ilvl="3" w:tplc="BC826E22">
      <w:start w:val="1"/>
      <w:numFmt w:val="bullet"/>
      <w:lvlText w:val=""/>
      <w:lvlJc w:val="left"/>
      <w:pPr>
        <w:ind w:left="2520" w:hanging="360"/>
      </w:pPr>
      <w:rPr>
        <w:rFonts w:ascii="Symbol" w:hAnsi="Symbol" w:hint="default"/>
      </w:rPr>
    </w:lvl>
    <w:lvl w:ilvl="4" w:tplc="8036070A">
      <w:start w:val="1"/>
      <w:numFmt w:val="bullet"/>
      <w:lvlText w:val="o"/>
      <w:lvlJc w:val="left"/>
      <w:pPr>
        <w:ind w:left="3240" w:hanging="360"/>
      </w:pPr>
      <w:rPr>
        <w:rFonts w:ascii="Courier New" w:hAnsi="Courier New" w:cs="Courier New" w:hint="default"/>
      </w:rPr>
    </w:lvl>
    <w:lvl w:ilvl="5" w:tplc="621EA416">
      <w:start w:val="1"/>
      <w:numFmt w:val="bullet"/>
      <w:lvlText w:val=""/>
      <w:lvlJc w:val="left"/>
      <w:pPr>
        <w:ind w:left="3960" w:hanging="360"/>
      </w:pPr>
      <w:rPr>
        <w:rFonts w:ascii="Wingdings" w:hAnsi="Wingdings" w:hint="default"/>
      </w:rPr>
    </w:lvl>
    <w:lvl w:ilvl="6" w:tplc="8AC2A7D4">
      <w:start w:val="1"/>
      <w:numFmt w:val="bullet"/>
      <w:lvlText w:val=""/>
      <w:lvlJc w:val="left"/>
      <w:pPr>
        <w:ind w:left="4680" w:hanging="360"/>
      </w:pPr>
      <w:rPr>
        <w:rFonts w:ascii="Symbol" w:hAnsi="Symbol" w:hint="default"/>
      </w:rPr>
    </w:lvl>
    <w:lvl w:ilvl="7" w:tplc="DB943E32">
      <w:start w:val="1"/>
      <w:numFmt w:val="bullet"/>
      <w:lvlText w:val="o"/>
      <w:lvlJc w:val="left"/>
      <w:pPr>
        <w:ind w:left="5400" w:hanging="360"/>
      </w:pPr>
      <w:rPr>
        <w:rFonts w:ascii="Courier New" w:hAnsi="Courier New" w:cs="Courier New" w:hint="default"/>
      </w:rPr>
    </w:lvl>
    <w:lvl w:ilvl="8" w:tplc="5B6E099A">
      <w:start w:val="1"/>
      <w:numFmt w:val="bullet"/>
      <w:lvlText w:val=""/>
      <w:lvlJc w:val="left"/>
      <w:pPr>
        <w:ind w:left="6120" w:hanging="360"/>
      </w:pPr>
      <w:rPr>
        <w:rFonts w:ascii="Wingdings" w:hAnsi="Wingdings" w:hint="default"/>
      </w:rPr>
    </w:lvl>
  </w:abstractNum>
  <w:abstractNum w:abstractNumId="113" w15:restartNumberingAfterBreak="0">
    <w:nsid w:val="7C895E1F"/>
    <w:multiLevelType w:val="hybridMultilevel"/>
    <w:tmpl w:val="058295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7D3F3239"/>
    <w:multiLevelType w:val="hybridMultilevel"/>
    <w:tmpl w:val="DF4852E6"/>
    <w:lvl w:ilvl="0" w:tplc="B0FEB520">
      <w:start w:val="1"/>
      <w:numFmt w:val="bullet"/>
      <w:lvlText w:val=""/>
      <w:lvlJc w:val="left"/>
      <w:pPr>
        <w:ind w:left="739" w:hanging="360"/>
      </w:pPr>
      <w:rPr>
        <w:rFonts w:ascii="Symbol" w:hAnsi="Symbol" w:hint="default"/>
      </w:rPr>
    </w:lvl>
    <w:lvl w:ilvl="1" w:tplc="43C08F40">
      <w:start w:val="1"/>
      <w:numFmt w:val="bullet"/>
      <w:lvlText w:val="o"/>
      <w:lvlJc w:val="left"/>
      <w:pPr>
        <w:ind w:left="1459" w:hanging="360"/>
      </w:pPr>
      <w:rPr>
        <w:rFonts w:ascii="Courier New" w:hAnsi="Courier New" w:cs="Courier New" w:hint="default"/>
      </w:rPr>
    </w:lvl>
    <w:lvl w:ilvl="2" w:tplc="1BC22BAA">
      <w:start w:val="1"/>
      <w:numFmt w:val="bullet"/>
      <w:lvlText w:val=""/>
      <w:lvlJc w:val="left"/>
      <w:pPr>
        <w:ind w:left="2179" w:hanging="360"/>
      </w:pPr>
      <w:rPr>
        <w:rFonts w:ascii="Wingdings" w:hAnsi="Wingdings" w:hint="default"/>
      </w:rPr>
    </w:lvl>
    <w:lvl w:ilvl="3" w:tplc="766CA820">
      <w:start w:val="1"/>
      <w:numFmt w:val="bullet"/>
      <w:lvlText w:val=""/>
      <w:lvlJc w:val="left"/>
      <w:pPr>
        <w:ind w:left="2899" w:hanging="360"/>
      </w:pPr>
      <w:rPr>
        <w:rFonts w:ascii="Symbol" w:hAnsi="Symbol" w:hint="default"/>
      </w:rPr>
    </w:lvl>
    <w:lvl w:ilvl="4" w:tplc="625A6DAC">
      <w:start w:val="1"/>
      <w:numFmt w:val="bullet"/>
      <w:lvlText w:val="o"/>
      <w:lvlJc w:val="left"/>
      <w:pPr>
        <w:ind w:left="3619" w:hanging="360"/>
      </w:pPr>
      <w:rPr>
        <w:rFonts w:ascii="Courier New" w:hAnsi="Courier New" w:cs="Courier New" w:hint="default"/>
      </w:rPr>
    </w:lvl>
    <w:lvl w:ilvl="5" w:tplc="F04AD9BC">
      <w:start w:val="1"/>
      <w:numFmt w:val="bullet"/>
      <w:lvlText w:val=""/>
      <w:lvlJc w:val="left"/>
      <w:pPr>
        <w:ind w:left="4339" w:hanging="360"/>
      </w:pPr>
      <w:rPr>
        <w:rFonts w:ascii="Wingdings" w:hAnsi="Wingdings" w:hint="default"/>
      </w:rPr>
    </w:lvl>
    <w:lvl w:ilvl="6" w:tplc="A838106A">
      <w:start w:val="1"/>
      <w:numFmt w:val="bullet"/>
      <w:lvlText w:val=""/>
      <w:lvlJc w:val="left"/>
      <w:pPr>
        <w:ind w:left="5059" w:hanging="360"/>
      </w:pPr>
      <w:rPr>
        <w:rFonts w:ascii="Symbol" w:hAnsi="Symbol" w:hint="default"/>
      </w:rPr>
    </w:lvl>
    <w:lvl w:ilvl="7" w:tplc="121C1DF0">
      <w:start w:val="1"/>
      <w:numFmt w:val="bullet"/>
      <w:lvlText w:val="o"/>
      <w:lvlJc w:val="left"/>
      <w:pPr>
        <w:ind w:left="5779" w:hanging="360"/>
      </w:pPr>
      <w:rPr>
        <w:rFonts w:ascii="Courier New" w:hAnsi="Courier New" w:cs="Courier New" w:hint="default"/>
      </w:rPr>
    </w:lvl>
    <w:lvl w:ilvl="8" w:tplc="F13C300E">
      <w:start w:val="1"/>
      <w:numFmt w:val="bullet"/>
      <w:lvlText w:val=""/>
      <w:lvlJc w:val="left"/>
      <w:pPr>
        <w:ind w:left="6499" w:hanging="360"/>
      </w:pPr>
      <w:rPr>
        <w:rFonts w:ascii="Wingdings" w:hAnsi="Wingdings" w:hint="default"/>
      </w:rPr>
    </w:lvl>
  </w:abstractNum>
  <w:abstractNum w:abstractNumId="115" w15:restartNumberingAfterBreak="0">
    <w:nsid w:val="7F1649BA"/>
    <w:multiLevelType w:val="hybridMultilevel"/>
    <w:tmpl w:val="529A4A96"/>
    <w:lvl w:ilvl="0" w:tplc="04190001">
      <w:start w:val="1"/>
      <w:numFmt w:val="bullet"/>
      <w:lvlText w:val=""/>
      <w:lvlJc w:val="left"/>
      <w:pPr>
        <w:ind w:left="240" w:hanging="360"/>
      </w:pPr>
      <w:rPr>
        <w:rFonts w:ascii="Symbol" w:hAnsi="Symbol" w:hint="default"/>
      </w:rPr>
    </w:lvl>
    <w:lvl w:ilvl="1" w:tplc="04190003" w:tentative="1">
      <w:start w:val="1"/>
      <w:numFmt w:val="bullet"/>
      <w:lvlText w:val="o"/>
      <w:lvlJc w:val="left"/>
      <w:pPr>
        <w:ind w:left="960" w:hanging="360"/>
      </w:pPr>
      <w:rPr>
        <w:rFonts w:ascii="Courier New" w:hAnsi="Courier New" w:cs="Courier New" w:hint="default"/>
      </w:rPr>
    </w:lvl>
    <w:lvl w:ilvl="2" w:tplc="04190005" w:tentative="1">
      <w:start w:val="1"/>
      <w:numFmt w:val="bullet"/>
      <w:lvlText w:val=""/>
      <w:lvlJc w:val="left"/>
      <w:pPr>
        <w:ind w:left="1680" w:hanging="360"/>
      </w:pPr>
      <w:rPr>
        <w:rFonts w:ascii="Wingdings" w:hAnsi="Wingdings" w:hint="default"/>
      </w:rPr>
    </w:lvl>
    <w:lvl w:ilvl="3" w:tplc="04190001" w:tentative="1">
      <w:start w:val="1"/>
      <w:numFmt w:val="bullet"/>
      <w:lvlText w:val=""/>
      <w:lvlJc w:val="left"/>
      <w:pPr>
        <w:ind w:left="2400" w:hanging="360"/>
      </w:pPr>
      <w:rPr>
        <w:rFonts w:ascii="Symbol" w:hAnsi="Symbol" w:hint="default"/>
      </w:rPr>
    </w:lvl>
    <w:lvl w:ilvl="4" w:tplc="04190003" w:tentative="1">
      <w:start w:val="1"/>
      <w:numFmt w:val="bullet"/>
      <w:lvlText w:val="o"/>
      <w:lvlJc w:val="left"/>
      <w:pPr>
        <w:ind w:left="3120" w:hanging="360"/>
      </w:pPr>
      <w:rPr>
        <w:rFonts w:ascii="Courier New" w:hAnsi="Courier New" w:cs="Courier New" w:hint="default"/>
      </w:rPr>
    </w:lvl>
    <w:lvl w:ilvl="5" w:tplc="04190005" w:tentative="1">
      <w:start w:val="1"/>
      <w:numFmt w:val="bullet"/>
      <w:lvlText w:val=""/>
      <w:lvlJc w:val="left"/>
      <w:pPr>
        <w:ind w:left="3840" w:hanging="360"/>
      </w:pPr>
      <w:rPr>
        <w:rFonts w:ascii="Wingdings" w:hAnsi="Wingdings" w:hint="default"/>
      </w:rPr>
    </w:lvl>
    <w:lvl w:ilvl="6" w:tplc="04190001" w:tentative="1">
      <w:start w:val="1"/>
      <w:numFmt w:val="bullet"/>
      <w:lvlText w:val=""/>
      <w:lvlJc w:val="left"/>
      <w:pPr>
        <w:ind w:left="4560" w:hanging="360"/>
      </w:pPr>
      <w:rPr>
        <w:rFonts w:ascii="Symbol" w:hAnsi="Symbol" w:hint="default"/>
      </w:rPr>
    </w:lvl>
    <w:lvl w:ilvl="7" w:tplc="04190003" w:tentative="1">
      <w:start w:val="1"/>
      <w:numFmt w:val="bullet"/>
      <w:lvlText w:val="o"/>
      <w:lvlJc w:val="left"/>
      <w:pPr>
        <w:ind w:left="5280" w:hanging="360"/>
      </w:pPr>
      <w:rPr>
        <w:rFonts w:ascii="Courier New" w:hAnsi="Courier New" w:cs="Courier New" w:hint="default"/>
      </w:rPr>
    </w:lvl>
    <w:lvl w:ilvl="8" w:tplc="04190005" w:tentative="1">
      <w:start w:val="1"/>
      <w:numFmt w:val="bullet"/>
      <w:lvlText w:val=""/>
      <w:lvlJc w:val="left"/>
      <w:pPr>
        <w:ind w:left="6000" w:hanging="360"/>
      </w:pPr>
      <w:rPr>
        <w:rFonts w:ascii="Wingdings" w:hAnsi="Wingdings" w:hint="default"/>
      </w:rPr>
    </w:lvl>
  </w:abstractNum>
  <w:abstractNum w:abstractNumId="116" w15:restartNumberingAfterBreak="0">
    <w:nsid w:val="7F565B33"/>
    <w:multiLevelType w:val="hybridMultilevel"/>
    <w:tmpl w:val="FC58571E"/>
    <w:lvl w:ilvl="0" w:tplc="B4B402B4">
      <w:start w:val="1"/>
      <w:numFmt w:val="bullet"/>
      <w:lvlText w:val=""/>
      <w:lvlJc w:val="left"/>
      <w:pPr>
        <w:ind w:left="720" w:hanging="360"/>
      </w:pPr>
      <w:rPr>
        <w:rFonts w:ascii="Symbol" w:hAnsi="Symbol" w:hint="default"/>
      </w:rPr>
    </w:lvl>
    <w:lvl w:ilvl="1" w:tplc="EBE68A7E">
      <w:start w:val="1"/>
      <w:numFmt w:val="bullet"/>
      <w:lvlText w:val="o"/>
      <w:lvlJc w:val="left"/>
      <w:pPr>
        <w:ind w:left="1440" w:hanging="360"/>
      </w:pPr>
      <w:rPr>
        <w:rFonts w:ascii="Courier New" w:hAnsi="Courier New" w:cs="Courier New" w:hint="default"/>
      </w:rPr>
    </w:lvl>
    <w:lvl w:ilvl="2" w:tplc="80E08716">
      <w:start w:val="1"/>
      <w:numFmt w:val="bullet"/>
      <w:lvlText w:val=""/>
      <w:lvlJc w:val="left"/>
      <w:pPr>
        <w:ind w:left="2160" w:hanging="360"/>
      </w:pPr>
      <w:rPr>
        <w:rFonts w:ascii="Wingdings" w:hAnsi="Wingdings" w:hint="default"/>
      </w:rPr>
    </w:lvl>
    <w:lvl w:ilvl="3" w:tplc="BA143474">
      <w:start w:val="1"/>
      <w:numFmt w:val="bullet"/>
      <w:lvlText w:val=""/>
      <w:lvlJc w:val="left"/>
      <w:pPr>
        <w:ind w:left="2880" w:hanging="360"/>
      </w:pPr>
      <w:rPr>
        <w:rFonts w:ascii="Symbol" w:hAnsi="Symbol" w:hint="default"/>
      </w:rPr>
    </w:lvl>
    <w:lvl w:ilvl="4" w:tplc="BF94457A">
      <w:start w:val="1"/>
      <w:numFmt w:val="bullet"/>
      <w:lvlText w:val="o"/>
      <w:lvlJc w:val="left"/>
      <w:pPr>
        <w:ind w:left="3600" w:hanging="360"/>
      </w:pPr>
      <w:rPr>
        <w:rFonts w:ascii="Courier New" w:hAnsi="Courier New" w:cs="Courier New" w:hint="default"/>
      </w:rPr>
    </w:lvl>
    <w:lvl w:ilvl="5" w:tplc="E87C868A">
      <w:start w:val="1"/>
      <w:numFmt w:val="bullet"/>
      <w:lvlText w:val=""/>
      <w:lvlJc w:val="left"/>
      <w:pPr>
        <w:ind w:left="4320" w:hanging="360"/>
      </w:pPr>
      <w:rPr>
        <w:rFonts w:ascii="Wingdings" w:hAnsi="Wingdings" w:hint="default"/>
      </w:rPr>
    </w:lvl>
    <w:lvl w:ilvl="6" w:tplc="EC04132E">
      <w:start w:val="1"/>
      <w:numFmt w:val="bullet"/>
      <w:lvlText w:val=""/>
      <w:lvlJc w:val="left"/>
      <w:pPr>
        <w:ind w:left="5040" w:hanging="360"/>
      </w:pPr>
      <w:rPr>
        <w:rFonts w:ascii="Symbol" w:hAnsi="Symbol" w:hint="default"/>
      </w:rPr>
    </w:lvl>
    <w:lvl w:ilvl="7" w:tplc="2252EB68">
      <w:start w:val="1"/>
      <w:numFmt w:val="bullet"/>
      <w:lvlText w:val="o"/>
      <w:lvlJc w:val="left"/>
      <w:pPr>
        <w:ind w:left="5760" w:hanging="360"/>
      </w:pPr>
      <w:rPr>
        <w:rFonts w:ascii="Courier New" w:hAnsi="Courier New" w:cs="Courier New" w:hint="default"/>
      </w:rPr>
    </w:lvl>
    <w:lvl w:ilvl="8" w:tplc="B8FAC6E2">
      <w:start w:val="1"/>
      <w:numFmt w:val="bullet"/>
      <w:lvlText w:val=""/>
      <w:lvlJc w:val="left"/>
      <w:pPr>
        <w:ind w:left="6480" w:hanging="360"/>
      </w:pPr>
      <w:rPr>
        <w:rFonts w:ascii="Wingdings" w:hAnsi="Wingdings" w:hint="default"/>
      </w:rPr>
    </w:lvl>
  </w:abstractNum>
  <w:abstractNum w:abstractNumId="117" w15:restartNumberingAfterBreak="0">
    <w:nsid w:val="7FA94A00"/>
    <w:multiLevelType w:val="hybridMultilevel"/>
    <w:tmpl w:val="EB50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7"/>
  </w:num>
  <w:num w:numId="3">
    <w:abstractNumId w:val="37"/>
  </w:num>
  <w:num w:numId="4">
    <w:abstractNumId w:val="12"/>
  </w:num>
  <w:num w:numId="5">
    <w:abstractNumId w:val="63"/>
  </w:num>
  <w:num w:numId="6">
    <w:abstractNumId w:val="82"/>
  </w:num>
  <w:num w:numId="7">
    <w:abstractNumId w:val="114"/>
  </w:num>
  <w:num w:numId="8">
    <w:abstractNumId w:val="3"/>
  </w:num>
  <w:num w:numId="9">
    <w:abstractNumId w:val="0"/>
  </w:num>
  <w:num w:numId="10">
    <w:abstractNumId w:val="108"/>
  </w:num>
  <w:num w:numId="11">
    <w:abstractNumId w:val="27"/>
  </w:num>
  <w:num w:numId="12">
    <w:abstractNumId w:val="25"/>
  </w:num>
  <w:num w:numId="13">
    <w:abstractNumId w:val="44"/>
  </w:num>
  <w:num w:numId="14">
    <w:abstractNumId w:val="6"/>
  </w:num>
  <w:num w:numId="15">
    <w:abstractNumId w:val="39"/>
  </w:num>
  <w:num w:numId="16">
    <w:abstractNumId w:val="48"/>
  </w:num>
  <w:num w:numId="17">
    <w:abstractNumId w:val="68"/>
  </w:num>
  <w:num w:numId="18">
    <w:abstractNumId w:val="89"/>
  </w:num>
  <w:num w:numId="19">
    <w:abstractNumId w:val="64"/>
  </w:num>
  <w:num w:numId="20">
    <w:abstractNumId w:val="16"/>
  </w:num>
  <w:num w:numId="21">
    <w:abstractNumId w:val="32"/>
  </w:num>
  <w:num w:numId="22">
    <w:abstractNumId w:val="20"/>
  </w:num>
  <w:num w:numId="23">
    <w:abstractNumId w:val="55"/>
  </w:num>
  <w:num w:numId="24">
    <w:abstractNumId w:val="91"/>
  </w:num>
  <w:num w:numId="25">
    <w:abstractNumId w:val="38"/>
  </w:num>
  <w:num w:numId="26">
    <w:abstractNumId w:val="79"/>
  </w:num>
  <w:num w:numId="27">
    <w:abstractNumId w:val="53"/>
  </w:num>
  <w:num w:numId="28">
    <w:abstractNumId w:val="58"/>
  </w:num>
  <w:num w:numId="29">
    <w:abstractNumId w:val="75"/>
  </w:num>
  <w:num w:numId="30">
    <w:abstractNumId w:val="112"/>
  </w:num>
  <w:num w:numId="31">
    <w:abstractNumId w:val="81"/>
  </w:num>
  <w:num w:numId="32">
    <w:abstractNumId w:val="116"/>
  </w:num>
  <w:num w:numId="33">
    <w:abstractNumId w:val="17"/>
  </w:num>
  <w:num w:numId="34">
    <w:abstractNumId w:val="18"/>
  </w:num>
  <w:num w:numId="35">
    <w:abstractNumId w:val="33"/>
  </w:num>
  <w:num w:numId="36">
    <w:abstractNumId w:val="9"/>
  </w:num>
  <w:num w:numId="37">
    <w:abstractNumId w:val="31"/>
  </w:num>
  <w:num w:numId="38">
    <w:abstractNumId w:val="1"/>
  </w:num>
  <w:num w:numId="39">
    <w:abstractNumId w:val="103"/>
  </w:num>
  <w:num w:numId="40">
    <w:abstractNumId w:val="60"/>
  </w:num>
  <w:num w:numId="41">
    <w:abstractNumId w:val="67"/>
  </w:num>
  <w:num w:numId="42">
    <w:abstractNumId w:val="28"/>
  </w:num>
  <w:num w:numId="43">
    <w:abstractNumId w:val="85"/>
  </w:num>
  <w:num w:numId="44">
    <w:abstractNumId w:val="46"/>
  </w:num>
  <w:num w:numId="45">
    <w:abstractNumId w:val="98"/>
  </w:num>
  <w:num w:numId="46">
    <w:abstractNumId w:val="95"/>
  </w:num>
  <w:num w:numId="47">
    <w:abstractNumId w:val="30"/>
  </w:num>
  <w:num w:numId="48">
    <w:abstractNumId w:val="54"/>
  </w:num>
  <w:num w:numId="49">
    <w:abstractNumId w:val="24"/>
  </w:num>
  <w:num w:numId="50">
    <w:abstractNumId w:val="50"/>
  </w:num>
  <w:num w:numId="51">
    <w:abstractNumId w:val="92"/>
  </w:num>
  <w:num w:numId="52">
    <w:abstractNumId w:val="49"/>
  </w:num>
  <w:num w:numId="53">
    <w:abstractNumId w:val="5"/>
  </w:num>
  <w:num w:numId="54">
    <w:abstractNumId w:val="23"/>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1"/>
  </w:num>
  <w:num w:numId="57">
    <w:abstractNumId w:val="83"/>
  </w:num>
  <w:num w:numId="58">
    <w:abstractNumId w:val="76"/>
  </w:num>
  <w:num w:numId="59">
    <w:abstractNumId w:val="88"/>
  </w:num>
  <w:num w:numId="60">
    <w:abstractNumId w:val="93"/>
  </w:num>
  <w:num w:numId="61">
    <w:abstractNumId w:val="19"/>
  </w:num>
  <w:num w:numId="62">
    <w:abstractNumId w:val="77"/>
  </w:num>
  <w:num w:numId="63">
    <w:abstractNumId w:val="35"/>
  </w:num>
  <w:num w:numId="64">
    <w:abstractNumId w:val="117"/>
  </w:num>
  <w:num w:numId="65">
    <w:abstractNumId w:val="15"/>
  </w:num>
  <w:num w:numId="66">
    <w:abstractNumId w:val="13"/>
  </w:num>
  <w:num w:numId="67">
    <w:abstractNumId w:val="69"/>
  </w:num>
  <w:num w:numId="68">
    <w:abstractNumId w:val="10"/>
  </w:num>
  <w:num w:numId="69">
    <w:abstractNumId w:val="21"/>
  </w:num>
  <w:num w:numId="70">
    <w:abstractNumId w:val="8"/>
  </w:num>
  <w:num w:numId="71">
    <w:abstractNumId w:val="73"/>
  </w:num>
  <w:num w:numId="72">
    <w:abstractNumId w:val="29"/>
  </w:num>
  <w:num w:numId="73">
    <w:abstractNumId w:val="4"/>
  </w:num>
  <w:num w:numId="74">
    <w:abstractNumId w:val="59"/>
  </w:num>
  <w:num w:numId="75">
    <w:abstractNumId w:val="105"/>
  </w:num>
  <w:num w:numId="76">
    <w:abstractNumId w:val="94"/>
  </w:num>
  <w:num w:numId="77">
    <w:abstractNumId w:val="70"/>
  </w:num>
  <w:num w:numId="78">
    <w:abstractNumId w:val="110"/>
  </w:num>
  <w:num w:numId="79">
    <w:abstractNumId w:val="61"/>
  </w:num>
  <w:num w:numId="80">
    <w:abstractNumId w:val="74"/>
  </w:num>
  <w:num w:numId="81">
    <w:abstractNumId w:val="100"/>
  </w:num>
  <w:num w:numId="82">
    <w:abstractNumId w:val="90"/>
  </w:num>
  <w:num w:numId="83">
    <w:abstractNumId w:val="41"/>
  </w:num>
  <w:num w:numId="84">
    <w:abstractNumId w:val="43"/>
  </w:num>
  <w:num w:numId="85">
    <w:abstractNumId w:val="113"/>
  </w:num>
  <w:num w:numId="86">
    <w:abstractNumId w:val="115"/>
  </w:num>
  <w:num w:numId="87">
    <w:abstractNumId w:val="97"/>
  </w:num>
  <w:num w:numId="88">
    <w:abstractNumId w:val="51"/>
  </w:num>
  <w:num w:numId="89">
    <w:abstractNumId w:val="72"/>
  </w:num>
  <w:num w:numId="90">
    <w:abstractNumId w:val="104"/>
  </w:num>
  <w:num w:numId="91">
    <w:abstractNumId w:val="42"/>
  </w:num>
  <w:num w:numId="92">
    <w:abstractNumId w:val="109"/>
  </w:num>
  <w:num w:numId="93">
    <w:abstractNumId w:val="78"/>
  </w:num>
  <w:num w:numId="94">
    <w:abstractNumId w:val="2"/>
  </w:num>
  <w:num w:numId="95">
    <w:abstractNumId w:val="26"/>
  </w:num>
  <w:num w:numId="96">
    <w:abstractNumId w:val="86"/>
  </w:num>
  <w:num w:numId="97">
    <w:abstractNumId w:val="47"/>
  </w:num>
  <w:num w:numId="98">
    <w:abstractNumId w:val="84"/>
  </w:num>
  <w:num w:numId="99">
    <w:abstractNumId w:val="96"/>
  </w:num>
  <w:num w:numId="100">
    <w:abstractNumId w:val="14"/>
  </w:num>
  <w:num w:numId="101">
    <w:abstractNumId w:val="57"/>
  </w:num>
  <w:num w:numId="102">
    <w:abstractNumId w:val="80"/>
  </w:num>
  <w:num w:numId="103">
    <w:abstractNumId w:val="62"/>
  </w:num>
  <w:num w:numId="104">
    <w:abstractNumId w:val="71"/>
  </w:num>
  <w:num w:numId="105">
    <w:abstractNumId w:val="11"/>
  </w:num>
  <w:num w:numId="106">
    <w:abstractNumId w:val="99"/>
  </w:num>
  <w:num w:numId="107">
    <w:abstractNumId w:val="101"/>
  </w:num>
  <w:num w:numId="108">
    <w:abstractNumId w:val="107"/>
  </w:num>
  <w:num w:numId="109">
    <w:abstractNumId w:val="66"/>
  </w:num>
  <w:num w:numId="110">
    <w:abstractNumId w:val="45"/>
  </w:num>
  <w:num w:numId="111">
    <w:abstractNumId w:val="87"/>
  </w:num>
  <w:num w:numId="112">
    <w:abstractNumId w:val="40"/>
  </w:num>
  <w:num w:numId="113">
    <w:abstractNumId w:val="22"/>
  </w:num>
  <w:num w:numId="114">
    <w:abstractNumId w:val="56"/>
  </w:num>
  <w:num w:numId="115">
    <w:abstractNumId w:val="65"/>
  </w:num>
  <w:num w:numId="116">
    <w:abstractNumId w:val="102"/>
  </w:num>
  <w:num w:numId="117">
    <w:abstractNumId w:val="52"/>
  </w:num>
  <w:num w:numId="118">
    <w:abstractNumId w:val="3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5D"/>
    <w:rsid w:val="00000EEC"/>
    <w:rsid w:val="00004E2F"/>
    <w:rsid w:val="00006CE8"/>
    <w:rsid w:val="0000722C"/>
    <w:rsid w:val="00011C2E"/>
    <w:rsid w:val="00012483"/>
    <w:rsid w:val="00014062"/>
    <w:rsid w:val="0001443F"/>
    <w:rsid w:val="00014A48"/>
    <w:rsid w:val="00014D85"/>
    <w:rsid w:val="000173A5"/>
    <w:rsid w:val="0002051A"/>
    <w:rsid w:val="0002300D"/>
    <w:rsid w:val="00026F93"/>
    <w:rsid w:val="00030CAD"/>
    <w:rsid w:val="00030F3F"/>
    <w:rsid w:val="00032D99"/>
    <w:rsid w:val="00036170"/>
    <w:rsid w:val="000375D1"/>
    <w:rsid w:val="000378C0"/>
    <w:rsid w:val="000424E5"/>
    <w:rsid w:val="00047542"/>
    <w:rsid w:val="00047F11"/>
    <w:rsid w:val="00051178"/>
    <w:rsid w:val="00054922"/>
    <w:rsid w:val="00060245"/>
    <w:rsid w:val="00060C51"/>
    <w:rsid w:val="000650F3"/>
    <w:rsid w:val="0006585F"/>
    <w:rsid w:val="00070C59"/>
    <w:rsid w:val="000712AC"/>
    <w:rsid w:val="0007260E"/>
    <w:rsid w:val="0007261B"/>
    <w:rsid w:val="00075DCB"/>
    <w:rsid w:val="00083C2D"/>
    <w:rsid w:val="00085939"/>
    <w:rsid w:val="00086C77"/>
    <w:rsid w:val="00087521"/>
    <w:rsid w:val="0009016E"/>
    <w:rsid w:val="0009077C"/>
    <w:rsid w:val="0009096D"/>
    <w:rsid w:val="0009442A"/>
    <w:rsid w:val="00095A0F"/>
    <w:rsid w:val="000A0970"/>
    <w:rsid w:val="000A33CD"/>
    <w:rsid w:val="000A358B"/>
    <w:rsid w:val="000A3BD0"/>
    <w:rsid w:val="000A74F2"/>
    <w:rsid w:val="000B0716"/>
    <w:rsid w:val="000B342E"/>
    <w:rsid w:val="000B3BD3"/>
    <w:rsid w:val="000B409E"/>
    <w:rsid w:val="000B4E16"/>
    <w:rsid w:val="000C5C07"/>
    <w:rsid w:val="000C6A8D"/>
    <w:rsid w:val="000D1673"/>
    <w:rsid w:val="000D26C1"/>
    <w:rsid w:val="000D382C"/>
    <w:rsid w:val="000D4D77"/>
    <w:rsid w:val="000D65A3"/>
    <w:rsid w:val="000D7D42"/>
    <w:rsid w:val="000E1E72"/>
    <w:rsid w:val="000E2E16"/>
    <w:rsid w:val="000E7DED"/>
    <w:rsid w:val="000F121F"/>
    <w:rsid w:val="000F16DF"/>
    <w:rsid w:val="000F1B38"/>
    <w:rsid w:val="000F5DDA"/>
    <w:rsid w:val="001033B3"/>
    <w:rsid w:val="00104B3E"/>
    <w:rsid w:val="0010768F"/>
    <w:rsid w:val="001111C6"/>
    <w:rsid w:val="00113478"/>
    <w:rsid w:val="0011412B"/>
    <w:rsid w:val="001141F6"/>
    <w:rsid w:val="00120EC7"/>
    <w:rsid w:val="001223FA"/>
    <w:rsid w:val="0012285E"/>
    <w:rsid w:val="001269FD"/>
    <w:rsid w:val="00127CBA"/>
    <w:rsid w:val="00132EEB"/>
    <w:rsid w:val="00133662"/>
    <w:rsid w:val="001337F4"/>
    <w:rsid w:val="00133CEC"/>
    <w:rsid w:val="0013494D"/>
    <w:rsid w:val="00134E55"/>
    <w:rsid w:val="00137C3D"/>
    <w:rsid w:val="00140D77"/>
    <w:rsid w:val="00143D80"/>
    <w:rsid w:val="0014420C"/>
    <w:rsid w:val="00145BE3"/>
    <w:rsid w:val="0015048C"/>
    <w:rsid w:val="00151C94"/>
    <w:rsid w:val="00154020"/>
    <w:rsid w:val="00155424"/>
    <w:rsid w:val="001614E8"/>
    <w:rsid w:val="0016153D"/>
    <w:rsid w:val="0016215A"/>
    <w:rsid w:val="00162607"/>
    <w:rsid w:val="00162B3E"/>
    <w:rsid w:val="0016385D"/>
    <w:rsid w:val="0016392E"/>
    <w:rsid w:val="00165548"/>
    <w:rsid w:val="00166118"/>
    <w:rsid w:val="00166D22"/>
    <w:rsid w:val="00171C35"/>
    <w:rsid w:val="0017378F"/>
    <w:rsid w:val="00174C1A"/>
    <w:rsid w:val="0018004E"/>
    <w:rsid w:val="00181497"/>
    <w:rsid w:val="00181527"/>
    <w:rsid w:val="0018207D"/>
    <w:rsid w:val="00186092"/>
    <w:rsid w:val="001861A3"/>
    <w:rsid w:val="00191221"/>
    <w:rsid w:val="0019333B"/>
    <w:rsid w:val="001936EA"/>
    <w:rsid w:val="0019782F"/>
    <w:rsid w:val="001A1B0F"/>
    <w:rsid w:val="001A2834"/>
    <w:rsid w:val="001A2940"/>
    <w:rsid w:val="001A3874"/>
    <w:rsid w:val="001A6AB9"/>
    <w:rsid w:val="001A7337"/>
    <w:rsid w:val="001B0022"/>
    <w:rsid w:val="001B2FB1"/>
    <w:rsid w:val="001B70EC"/>
    <w:rsid w:val="001C00D8"/>
    <w:rsid w:val="001C5419"/>
    <w:rsid w:val="001C745B"/>
    <w:rsid w:val="001C7A96"/>
    <w:rsid w:val="001D08B2"/>
    <w:rsid w:val="001D283B"/>
    <w:rsid w:val="001D3BED"/>
    <w:rsid w:val="001D6DC4"/>
    <w:rsid w:val="001D7B3E"/>
    <w:rsid w:val="001E1265"/>
    <w:rsid w:val="001E280F"/>
    <w:rsid w:val="001E5125"/>
    <w:rsid w:val="001E6F10"/>
    <w:rsid w:val="001F1AE0"/>
    <w:rsid w:val="001F2F71"/>
    <w:rsid w:val="001F308A"/>
    <w:rsid w:val="001F5135"/>
    <w:rsid w:val="001F6131"/>
    <w:rsid w:val="001F6DCB"/>
    <w:rsid w:val="00201472"/>
    <w:rsid w:val="00203210"/>
    <w:rsid w:val="00203F8C"/>
    <w:rsid w:val="00204E0E"/>
    <w:rsid w:val="00206671"/>
    <w:rsid w:val="002114F9"/>
    <w:rsid w:val="0021229B"/>
    <w:rsid w:val="002135BE"/>
    <w:rsid w:val="002142C6"/>
    <w:rsid w:val="0021509D"/>
    <w:rsid w:val="00216B3A"/>
    <w:rsid w:val="002214BA"/>
    <w:rsid w:val="00223B17"/>
    <w:rsid w:val="00223B7B"/>
    <w:rsid w:val="00224862"/>
    <w:rsid w:val="0022530C"/>
    <w:rsid w:val="00225C49"/>
    <w:rsid w:val="00226299"/>
    <w:rsid w:val="00231926"/>
    <w:rsid w:val="002356E3"/>
    <w:rsid w:val="002360EE"/>
    <w:rsid w:val="00236A5B"/>
    <w:rsid w:val="00237CB1"/>
    <w:rsid w:val="00244179"/>
    <w:rsid w:val="0024453E"/>
    <w:rsid w:val="00246F62"/>
    <w:rsid w:val="00252658"/>
    <w:rsid w:val="00255553"/>
    <w:rsid w:val="002649D9"/>
    <w:rsid w:val="0026639A"/>
    <w:rsid w:val="002674B0"/>
    <w:rsid w:val="00267594"/>
    <w:rsid w:val="00270CB8"/>
    <w:rsid w:val="00273469"/>
    <w:rsid w:val="00275D92"/>
    <w:rsid w:val="00275E00"/>
    <w:rsid w:val="00277C1A"/>
    <w:rsid w:val="002847BF"/>
    <w:rsid w:val="00294EB6"/>
    <w:rsid w:val="00295045"/>
    <w:rsid w:val="002951F8"/>
    <w:rsid w:val="002A175F"/>
    <w:rsid w:val="002A32E7"/>
    <w:rsid w:val="002B0199"/>
    <w:rsid w:val="002B2A0A"/>
    <w:rsid w:val="002B2F9E"/>
    <w:rsid w:val="002B71BC"/>
    <w:rsid w:val="002C0D42"/>
    <w:rsid w:val="002C1850"/>
    <w:rsid w:val="002C2E8F"/>
    <w:rsid w:val="002C4BBC"/>
    <w:rsid w:val="002C6045"/>
    <w:rsid w:val="002C6864"/>
    <w:rsid w:val="002C7499"/>
    <w:rsid w:val="002D09B9"/>
    <w:rsid w:val="002D23AC"/>
    <w:rsid w:val="002D2684"/>
    <w:rsid w:val="002D3C4D"/>
    <w:rsid w:val="002D7A56"/>
    <w:rsid w:val="002D7C58"/>
    <w:rsid w:val="002D7F85"/>
    <w:rsid w:val="002E16AA"/>
    <w:rsid w:val="002E2CC5"/>
    <w:rsid w:val="002E3135"/>
    <w:rsid w:val="002E6AAA"/>
    <w:rsid w:val="002F1ACC"/>
    <w:rsid w:val="002F32E2"/>
    <w:rsid w:val="002F3D21"/>
    <w:rsid w:val="002F5D0F"/>
    <w:rsid w:val="002F7B0D"/>
    <w:rsid w:val="00303701"/>
    <w:rsid w:val="003044BD"/>
    <w:rsid w:val="00304C2C"/>
    <w:rsid w:val="003107DE"/>
    <w:rsid w:val="00310EAB"/>
    <w:rsid w:val="00311B56"/>
    <w:rsid w:val="00315C52"/>
    <w:rsid w:val="00316BB0"/>
    <w:rsid w:val="00317299"/>
    <w:rsid w:val="003172F3"/>
    <w:rsid w:val="00320169"/>
    <w:rsid w:val="003204C4"/>
    <w:rsid w:val="00320597"/>
    <w:rsid w:val="00324785"/>
    <w:rsid w:val="00324D19"/>
    <w:rsid w:val="00325F62"/>
    <w:rsid w:val="00334B6E"/>
    <w:rsid w:val="00335567"/>
    <w:rsid w:val="00336CA9"/>
    <w:rsid w:val="00341E43"/>
    <w:rsid w:val="00342C64"/>
    <w:rsid w:val="00343B15"/>
    <w:rsid w:val="003441D4"/>
    <w:rsid w:val="00344E56"/>
    <w:rsid w:val="00345A0F"/>
    <w:rsid w:val="003460FF"/>
    <w:rsid w:val="00346202"/>
    <w:rsid w:val="00346946"/>
    <w:rsid w:val="003478C6"/>
    <w:rsid w:val="00347C81"/>
    <w:rsid w:val="0035015E"/>
    <w:rsid w:val="00352920"/>
    <w:rsid w:val="0035334A"/>
    <w:rsid w:val="00353699"/>
    <w:rsid w:val="0035445C"/>
    <w:rsid w:val="00360FD3"/>
    <w:rsid w:val="0036110D"/>
    <w:rsid w:val="00363EE5"/>
    <w:rsid w:val="0036669F"/>
    <w:rsid w:val="003706F3"/>
    <w:rsid w:val="00370A99"/>
    <w:rsid w:val="00372BC4"/>
    <w:rsid w:val="00372DEA"/>
    <w:rsid w:val="00374D07"/>
    <w:rsid w:val="00376138"/>
    <w:rsid w:val="00380F4C"/>
    <w:rsid w:val="003848F0"/>
    <w:rsid w:val="00385C80"/>
    <w:rsid w:val="00386770"/>
    <w:rsid w:val="00390DAB"/>
    <w:rsid w:val="00391729"/>
    <w:rsid w:val="003974F3"/>
    <w:rsid w:val="00397CCE"/>
    <w:rsid w:val="003A189A"/>
    <w:rsid w:val="003A1B9A"/>
    <w:rsid w:val="003A372D"/>
    <w:rsid w:val="003A4720"/>
    <w:rsid w:val="003A475C"/>
    <w:rsid w:val="003A5026"/>
    <w:rsid w:val="003A59F2"/>
    <w:rsid w:val="003B0752"/>
    <w:rsid w:val="003B0D5F"/>
    <w:rsid w:val="003B1888"/>
    <w:rsid w:val="003B3C61"/>
    <w:rsid w:val="003B663B"/>
    <w:rsid w:val="003B73EC"/>
    <w:rsid w:val="003C64A2"/>
    <w:rsid w:val="003C73B7"/>
    <w:rsid w:val="003D00C7"/>
    <w:rsid w:val="003D1171"/>
    <w:rsid w:val="003D1559"/>
    <w:rsid w:val="003D3654"/>
    <w:rsid w:val="003D5755"/>
    <w:rsid w:val="003D63BD"/>
    <w:rsid w:val="003D6493"/>
    <w:rsid w:val="003E1602"/>
    <w:rsid w:val="003E2D64"/>
    <w:rsid w:val="003E679E"/>
    <w:rsid w:val="003E7D5D"/>
    <w:rsid w:val="003E7D88"/>
    <w:rsid w:val="003E7DC8"/>
    <w:rsid w:val="003F1CD6"/>
    <w:rsid w:val="003F239B"/>
    <w:rsid w:val="003F4CB6"/>
    <w:rsid w:val="003F5F68"/>
    <w:rsid w:val="00407347"/>
    <w:rsid w:val="00410E6A"/>
    <w:rsid w:val="004134A8"/>
    <w:rsid w:val="00414795"/>
    <w:rsid w:val="00414873"/>
    <w:rsid w:val="00415717"/>
    <w:rsid w:val="004201CE"/>
    <w:rsid w:val="00422112"/>
    <w:rsid w:val="00422D0D"/>
    <w:rsid w:val="00426997"/>
    <w:rsid w:val="00426DFC"/>
    <w:rsid w:val="00430626"/>
    <w:rsid w:val="004311F7"/>
    <w:rsid w:val="00432B47"/>
    <w:rsid w:val="0044297E"/>
    <w:rsid w:val="0044464D"/>
    <w:rsid w:val="00446972"/>
    <w:rsid w:val="00447ED8"/>
    <w:rsid w:val="00453AA4"/>
    <w:rsid w:val="004561EC"/>
    <w:rsid w:val="00456C5F"/>
    <w:rsid w:val="00461DB5"/>
    <w:rsid w:val="00462067"/>
    <w:rsid w:val="0046339E"/>
    <w:rsid w:val="00463A53"/>
    <w:rsid w:val="00466289"/>
    <w:rsid w:val="004735A3"/>
    <w:rsid w:val="00475578"/>
    <w:rsid w:val="00476F0C"/>
    <w:rsid w:val="00477C20"/>
    <w:rsid w:val="004800A1"/>
    <w:rsid w:val="00482C87"/>
    <w:rsid w:val="00484D43"/>
    <w:rsid w:val="004851B7"/>
    <w:rsid w:val="00487A21"/>
    <w:rsid w:val="00487BCB"/>
    <w:rsid w:val="00490DE4"/>
    <w:rsid w:val="004924AC"/>
    <w:rsid w:val="00494919"/>
    <w:rsid w:val="004A4B4E"/>
    <w:rsid w:val="004B0096"/>
    <w:rsid w:val="004B0C10"/>
    <w:rsid w:val="004B180A"/>
    <w:rsid w:val="004B1CB8"/>
    <w:rsid w:val="004B2AEB"/>
    <w:rsid w:val="004B2DED"/>
    <w:rsid w:val="004B408C"/>
    <w:rsid w:val="004B5EDE"/>
    <w:rsid w:val="004B6698"/>
    <w:rsid w:val="004B715B"/>
    <w:rsid w:val="004B7FDB"/>
    <w:rsid w:val="004C14BA"/>
    <w:rsid w:val="004C15C5"/>
    <w:rsid w:val="004C2A35"/>
    <w:rsid w:val="004C3540"/>
    <w:rsid w:val="004C4EBE"/>
    <w:rsid w:val="004C7465"/>
    <w:rsid w:val="004C78F7"/>
    <w:rsid w:val="004D029D"/>
    <w:rsid w:val="004D1BEE"/>
    <w:rsid w:val="004D6751"/>
    <w:rsid w:val="004D775D"/>
    <w:rsid w:val="004E2A90"/>
    <w:rsid w:val="004E4DA6"/>
    <w:rsid w:val="004F2141"/>
    <w:rsid w:val="004F3957"/>
    <w:rsid w:val="004F4BEF"/>
    <w:rsid w:val="004F6899"/>
    <w:rsid w:val="004F6F3B"/>
    <w:rsid w:val="00501F9D"/>
    <w:rsid w:val="00503747"/>
    <w:rsid w:val="00503F75"/>
    <w:rsid w:val="00504496"/>
    <w:rsid w:val="005073BE"/>
    <w:rsid w:val="00511EAA"/>
    <w:rsid w:val="00512758"/>
    <w:rsid w:val="00517B67"/>
    <w:rsid w:val="0052237D"/>
    <w:rsid w:val="00523743"/>
    <w:rsid w:val="00525DC4"/>
    <w:rsid w:val="00525DF9"/>
    <w:rsid w:val="005277B7"/>
    <w:rsid w:val="00536C00"/>
    <w:rsid w:val="00537A37"/>
    <w:rsid w:val="00540CE6"/>
    <w:rsid w:val="005426EC"/>
    <w:rsid w:val="005445FC"/>
    <w:rsid w:val="00546E93"/>
    <w:rsid w:val="0054755B"/>
    <w:rsid w:val="00547EB9"/>
    <w:rsid w:val="005548E7"/>
    <w:rsid w:val="00555176"/>
    <w:rsid w:val="00555339"/>
    <w:rsid w:val="00556EB1"/>
    <w:rsid w:val="005608BF"/>
    <w:rsid w:val="005612F2"/>
    <w:rsid w:val="0056541F"/>
    <w:rsid w:val="00566B46"/>
    <w:rsid w:val="005704ED"/>
    <w:rsid w:val="00571CC8"/>
    <w:rsid w:val="00572604"/>
    <w:rsid w:val="00575C4A"/>
    <w:rsid w:val="0057666A"/>
    <w:rsid w:val="0057754A"/>
    <w:rsid w:val="005809D5"/>
    <w:rsid w:val="00582662"/>
    <w:rsid w:val="00583810"/>
    <w:rsid w:val="0058607C"/>
    <w:rsid w:val="005866DE"/>
    <w:rsid w:val="0058720A"/>
    <w:rsid w:val="005879C3"/>
    <w:rsid w:val="00593935"/>
    <w:rsid w:val="005945FE"/>
    <w:rsid w:val="005971CE"/>
    <w:rsid w:val="005973C0"/>
    <w:rsid w:val="005A02A1"/>
    <w:rsid w:val="005A0AC7"/>
    <w:rsid w:val="005A3031"/>
    <w:rsid w:val="005A3A6F"/>
    <w:rsid w:val="005A437F"/>
    <w:rsid w:val="005A4FB5"/>
    <w:rsid w:val="005B09F9"/>
    <w:rsid w:val="005B6650"/>
    <w:rsid w:val="005B7141"/>
    <w:rsid w:val="005C06EA"/>
    <w:rsid w:val="005C10A9"/>
    <w:rsid w:val="005C74BC"/>
    <w:rsid w:val="005C7587"/>
    <w:rsid w:val="005D0A6E"/>
    <w:rsid w:val="005D1DCC"/>
    <w:rsid w:val="005D53F0"/>
    <w:rsid w:val="005D55ED"/>
    <w:rsid w:val="005D5D3B"/>
    <w:rsid w:val="005D6D3F"/>
    <w:rsid w:val="005E2B1C"/>
    <w:rsid w:val="005E36A0"/>
    <w:rsid w:val="005E3FB2"/>
    <w:rsid w:val="005E5D44"/>
    <w:rsid w:val="005F0D33"/>
    <w:rsid w:val="005F16CD"/>
    <w:rsid w:val="005F1E76"/>
    <w:rsid w:val="005F2D91"/>
    <w:rsid w:val="005F40E1"/>
    <w:rsid w:val="005F5BFB"/>
    <w:rsid w:val="005F724E"/>
    <w:rsid w:val="00602FF3"/>
    <w:rsid w:val="006034A7"/>
    <w:rsid w:val="006100C8"/>
    <w:rsid w:val="00612CC8"/>
    <w:rsid w:val="00615BC7"/>
    <w:rsid w:val="006172B4"/>
    <w:rsid w:val="006212CE"/>
    <w:rsid w:val="00626BC9"/>
    <w:rsid w:val="006278F3"/>
    <w:rsid w:val="00634E6F"/>
    <w:rsid w:val="00634FA9"/>
    <w:rsid w:val="006359EF"/>
    <w:rsid w:val="00635BDF"/>
    <w:rsid w:val="0063662D"/>
    <w:rsid w:val="00641AB2"/>
    <w:rsid w:val="00643940"/>
    <w:rsid w:val="00645B18"/>
    <w:rsid w:val="00650104"/>
    <w:rsid w:val="00651857"/>
    <w:rsid w:val="006532BF"/>
    <w:rsid w:val="0065715E"/>
    <w:rsid w:val="00657197"/>
    <w:rsid w:val="006610ED"/>
    <w:rsid w:val="00664DC6"/>
    <w:rsid w:val="00670C3F"/>
    <w:rsid w:val="00671991"/>
    <w:rsid w:val="00673959"/>
    <w:rsid w:val="00673C62"/>
    <w:rsid w:val="00677355"/>
    <w:rsid w:val="00677576"/>
    <w:rsid w:val="00681897"/>
    <w:rsid w:val="00684516"/>
    <w:rsid w:val="00684ED7"/>
    <w:rsid w:val="00690A70"/>
    <w:rsid w:val="00690CB7"/>
    <w:rsid w:val="00691C46"/>
    <w:rsid w:val="00692984"/>
    <w:rsid w:val="006A16C1"/>
    <w:rsid w:val="006A2251"/>
    <w:rsid w:val="006A3B7F"/>
    <w:rsid w:val="006A51AE"/>
    <w:rsid w:val="006A7541"/>
    <w:rsid w:val="006B2058"/>
    <w:rsid w:val="006B3A6F"/>
    <w:rsid w:val="006B5525"/>
    <w:rsid w:val="006B789F"/>
    <w:rsid w:val="006C1F07"/>
    <w:rsid w:val="006C564A"/>
    <w:rsid w:val="006C5EC4"/>
    <w:rsid w:val="006C7069"/>
    <w:rsid w:val="006D0C0F"/>
    <w:rsid w:val="006D1290"/>
    <w:rsid w:val="006D2206"/>
    <w:rsid w:val="006D3557"/>
    <w:rsid w:val="006E00DA"/>
    <w:rsid w:val="006E03EC"/>
    <w:rsid w:val="006E0591"/>
    <w:rsid w:val="006E19D1"/>
    <w:rsid w:val="006E2843"/>
    <w:rsid w:val="006E70FD"/>
    <w:rsid w:val="006F3A48"/>
    <w:rsid w:val="006F42CA"/>
    <w:rsid w:val="006F612A"/>
    <w:rsid w:val="00700DF6"/>
    <w:rsid w:val="0070351A"/>
    <w:rsid w:val="007046C6"/>
    <w:rsid w:val="00705CFC"/>
    <w:rsid w:val="00707293"/>
    <w:rsid w:val="00711771"/>
    <w:rsid w:val="00715576"/>
    <w:rsid w:val="00715A35"/>
    <w:rsid w:val="00716879"/>
    <w:rsid w:val="00720ED1"/>
    <w:rsid w:val="00721B7A"/>
    <w:rsid w:val="0072526F"/>
    <w:rsid w:val="00725563"/>
    <w:rsid w:val="00725FFD"/>
    <w:rsid w:val="00726183"/>
    <w:rsid w:val="007273E4"/>
    <w:rsid w:val="007300C4"/>
    <w:rsid w:val="00730E6D"/>
    <w:rsid w:val="00731122"/>
    <w:rsid w:val="007314A2"/>
    <w:rsid w:val="00737B0F"/>
    <w:rsid w:val="0074044B"/>
    <w:rsid w:val="007405DA"/>
    <w:rsid w:val="007416C6"/>
    <w:rsid w:val="00741B65"/>
    <w:rsid w:val="00741E2F"/>
    <w:rsid w:val="00743143"/>
    <w:rsid w:val="00747533"/>
    <w:rsid w:val="00747F08"/>
    <w:rsid w:val="007517B1"/>
    <w:rsid w:val="00751E2F"/>
    <w:rsid w:val="00755253"/>
    <w:rsid w:val="00757879"/>
    <w:rsid w:val="00760FBA"/>
    <w:rsid w:val="00761128"/>
    <w:rsid w:val="00761843"/>
    <w:rsid w:val="00761933"/>
    <w:rsid w:val="0076391E"/>
    <w:rsid w:val="007640BF"/>
    <w:rsid w:val="007641FD"/>
    <w:rsid w:val="00764C5D"/>
    <w:rsid w:val="00765331"/>
    <w:rsid w:val="00765B89"/>
    <w:rsid w:val="007744EE"/>
    <w:rsid w:val="00775CFD"/>
    <w:rsid w:val="007764B1"/>
    <w:rsid w:val="007774E4"/>
    <w:rsid w:val="00777648"/>
    <w:rsid w:val="00781080"/>
    <w:rsid w:val="00781263"/>
    <w:rsid w:val="00781369"/>
    <w:rsid w:val="0078287B"/>
    <w:rsid w:val="00787AC2"/>
    <w:rsid w:val="007951BD"/>
    <w:rsid w:val="00795617"/>
    <w:rsid w:val="00797C24"/>
    <w:rsid w:val="007A3615"/>
    <w:rsid w:val="007A58FD"/>
    <w:rsid w:val="007A5B2D"/>
    <w:rsid w:val="007B1A60"/>
    <w:rsid w:val="007B1F87"/>
    <w:rsid w:val="007B4C22"/>
    <w:rsid w:val="007B4C7B"/>
    <w:rsid w:val="007B71C2"/>
    <w:rsid w:val="007C2A78"/>
    <w:rsid w:val="007C34AE"/>
    <w:rsid w:val="007C442E"/>
    <w:rsid w:val="007C7050"/>
    <w:rsid w:val="007D2388"/>
    <w:rsid w:val="007D2E55"/>
    <w:rsid w:val="007D3137"/>
    <w:rsid w:val="007D3B6E"/>
    <w:rsid w:val="007D4F67"/>
    <w:rsid w:val="007D5079"/>
    <w:rsid w:val="007D7927"/>
    <w:rsid w:val="007E0A3A"/>
    <w:rsid w:val="007E2BF1"/>
    <w:rsid w:val="007E4538"/>
    <w:rsid w:val="007F0DC2"/>
    <w:rsid w:val="007F3F88"/>
    <w:rsid w:val="007F4ADD"/>
    <w:rsid w:val="007F7B26"/>
    <w:rsid w:val="007F7E4B"/>
    <w:rsid w:val="008011D9"/>
    <w:rsid w:val="0080176E"/>
    <w:rsid w:val="00804A72"/>
    <w:rsid w:val="00805512"/>
    <w:rsid w:val="00810548"/>
    <w:rsid w:val="008129FA"/>
    <w:rsid w:val="00814439"/>
    <w:rsid w:val="00814C89"/>
    <w:rsid w:val="0081631D"/>
    <w:rsid w:val="00816F69"/>
    <w:rsid w:val="00817A62"/>
    <w:rsid w:val="00817BE4"/>
    <w:rsid w:val="00820918"/>
    <w:rsid w:val="00821D32"/>
    <w:rsid w:val="00822233"/>
    <w:rsid w:val="008229A2"/>
    <w:rsid w:val="00824746"/>
    <w:rsid w:val="00826433"/>
    <w:rsid w:val="00826DEE"/>
    <w:rsid w:val="0083227A"/>
    <w:rsid w:val="0083399F"/>
    <w:rsid w:val="00833A93"/>
    <w:rsid w:val="00833F0F"/>
    <w:rsid w:val="008362B3"/>
    <w:rsid w:val="00836914"/>
    <w:rsid w:val="00836ADD"/>
    <w:rsid w:val="00837697"/>
    <w:rsid w:val="00837A4F"/>
    <w:rsid w:val="0084088A"/>
    <w:rsid w:val="00841E07"/>
    <w:rsid w:val="00843663"/>
    <w:rsid w:val="00850487"/>
    <w:rsid w:val="00850685"/>
    <w:rsid w:val="00851F11"/>
    <w:rsid w:val="00852233"/>
    <w:rsid w:val="008523C5"/>
    <w:rsid w:val="00860338"/>
    <w:rsid w:val="0086109C"/>
    <w:rsid w:val="00863750"/>
    <w:rsid w:val="008755AA"/>
    <w:rsid w:val="008764D1"/>
    <w:rsid w:val="00880605"/>
    <w:rsid w:val="00881253"/>
    <w:rsid w:val="0088126B"/>
    <w:rsid w:val="00881318"/>
    <w:rsid w:val="008839BB"/>
    <w:rsid w:val="00883C7B"/>
    <w:rsid w:val="00885116"/>
    <w:rsid w:val="00886B3C"/>
    <w:rsid w:val="00890408"/>
    <w:rsid w:val="00892B3C"/>
    <w:rsid w:val="008A1739"/>
    <w:rsid w:val="008A753D"/>
    <w:rsid w:val="008A7A26"/>
    <w:rsid w:val="008B34D1"/>
    <w:rsid w:val="008B6086"/>
    <w:rsid w:val="008B7268"/>
    <w:rsid w:val="008B75A8"/>
    <w:rsid w:val="008B7C4A"/>
    <w:rsid w:val="008B7D0A"/>
    <w:rsid w:val="008C45E4"/>
    <w:rsid w:val="008C4AE0"/>
    <w:rsid w:val="008C55E5"/>
    <w:rsid w:val="008D0900"/>
    <w:rsid w:val="008D103A"/>
    <w:rsid w:val="008D1E00"/>
    <w:rsid w:val="008D557D"/>
    <w:rsid w:val="008E0097"/>
    <w:rsid w:val="008E22D7"/>
    <w:rsid w:val="008E3782"/>
    <w:rsid w:val="008E3956"/>
    <w:rsid w:val="008E3A8F"/>
    <w:rsid w:val="008E6747"/>
    <w:rsid w:val="008E7E4A"/>
    <w:rsid w:val="008F0581"/>
    <w:rsid w:val="008F0777"/>
    <w:rsid w:val="008F1DE0"/>
    <w:rsid w:val="008F238A"/>
    <w:rsid w:val="008F3757"/>
    <w:rsid w:val="008F64E6"/>
    <w:rsid w:val="008F6FC3"/>
    <w:rsid w:val="009014CF"/>
    <w:rsid w:val="00901B1C"/>
    <w:rsid w:val="00902CF8"/>
    <w:rsid w:val="009031DB"/>
    <w:rsid w:val="009040E2"/>
    <w:rsid w:val="009050AA"/>
    <w:rsid w:val="009146C0"/>
    <w:rsid w:val="00914931"/>
    <w:rsid w:val="00915AA6"/>
    <w:rsid w:val="009162EF"/>
    <w:rsid w:val="00916638"/>
    <w:rsid w:val="00922326"/>
    <w:rsid w:val="00922FCF"/>
    <w:rsid w:val="00930ECC"/>
    <w:rsid w:val="00931656"/>
    <w:rsid w:val="00931AA1"/>
    <w:rsid w:val="00931B6D"/>
    <w:rsid w:val="0093224E"/>
    <w:rsid w:val="00933A44"/>
    <w:rsid w:val="00936FA4"/>
    <w:rsid w:val="00937223"/>
    <w:rsid w:val="009375CE"/>
    <w:rsid w:val="0094002D"/>
    <w:rsid w:val="00944280"/>
    <w:rsid w:val="0094444D"/>
    <w:rsid w:val="00947259"/>
    <w:rsid w:val="00947D14"/>
    <w:rsid w:val="00953580"/>
    <w:rsid w:val="00953988"/>
    <w:rsid w:val="009551D0"/>
    <w:rsid w:val="009570F4"/>
    <w:rsid w:val="009578E7"/>
    <w:rsid w:val="00961380"/>
    <w:rsid w:val="00963070"/>
    <w:rsid w:val="00964D79"/>
    <w:rsid w:val="009673E0"/>
    <w:rsid w:val="00967C79"/>
    <w:rsid w:val="00967F05"/>
    <w:rsid w:val="00970224"/>
    <w:rsid w:val="009706F6"/>
    <w:rsid w:val="00971359"/>
    <w:rsid w:val="00971FA5"/>
    <w:rsid w:val="00973851"/>
    <w:rsid w:val="00973CBE"/>
    <w:rsid w:val="0097475E"/>
    <w:rsid w:val="0098387C"/>
    <w:rsid w:val="00984FD2"/>
    <w:rsid w:val="00986A9D"/>
    <w:rsid w:val="00986D6A"/>
    <w:rsid w:val="00987DFD"/>
    <w:rsid w:val="00990522"/>
    <w:rsid w:val="00990D58"/>
    <w:rsid w:val="00991754"/>
    <w:rsid w:val="00992E03"/>
    <w:rsid w:val="0099382B"/>
    <w:rsid w:val="00993E4E"/>
    <w:rsid w:val="0099581B"/>
    <w:rsid w:val="00995E3D"/>
    <w:rsid w:val="0099747B"/>
    <w:rsid w:val="009A0292"/>
    <w:rsid w:val="009A06F8"/>
    <w:rsid w:val="009A147F"/>
    <w:rsid w:val="009B182F"/>
    <w:rsid w:val="009B25E8"/>
    <w:rsid w:val="009B34CD"/>
    <w:rsid w:val="009B5A2A"/>
    <w:rsid w:val="009C0C3F"/>
    <w:rsid w:val="009C1A14"/>
    <w:rsid w:val="009C6BE1"/>
    <w:rsid w:val="009C72FB"/>
    <w:rsid w:val="009C74EF"/>
    <w:rsid w:val="009C776E"/>
    <w:rsid w:val="009C7C22"/>
    <w:rsid w:val="009D186A"/>
    <w:rsid w:val="009D1F44"/>
    <w:rsid w:val="009D501E"/>
    <w:rsid w:val="009D576C"/>
    <w:rsid w:val="009E0DD3"/>
    <w:rsid w:val="009E2CBE"/>
    <w:rsid w:val="009E30CA"/>
    <w:rsid w:val="009E39EA"/>
    <w:rsid w:val="009E6202"/>
    <w:rsid w:val="009E67C4"/>
    <w:rsid w:val="009F04D5"/>
    <w:rsid w:val="009F3BF2"/>
    <w:rsid w:val="009F40BF"/>
    <w:rsid w:val="009F73EC"/>
    <w:rsid w:val="00A0224E"/>
    <w:rsid w:val="00A02377"/>
    <w:rsid w:val="00A025EA"/>
    <w:rsid w:val="00A0501A"/>
    <w:rsid w:val="00A068EC"/>
    <w:rsid w:val="00A06F2B"/>
    <w:rsid w:val="00A07B30"/>
    <w:rsid w:val="00A11331"/>
    <w:rsid w:val="00A128D3"/>
    <w:rsid w:val="00A13D3C"/>
    <w:rsid w:val="00A148B0"/>
    <w:rsid w:val="00A21A96"/>
    <w:rsid w:val="00A25695"/>
    <w:rsid w:val="00A26BDD"/>
    <w:rsid w:val="00A270F8"/>
    <w:rsid w:val="00A30A28"/>
    <w:rsid w:val="00A34783"/>
    <w:rsid w:val="00A34F03"/>
    <w:rsid w:val="00A37377"/>
    <w:rsid w:val="00A42DE8"/>
    <w:rsid w:val="00A459F4"/>
    <w:rsid w:val="00A531CC"/>
    <w:rsid w:val="00A537C0"/>
    <w:rsid w:val="00A53893"/>
    <w:rsid w:val="00A61070"/>
    <w:rsid w:val="00A62708"/>
    <w:rsid w:val="00A658B3"/>
    <w:rsid w:val="00A673B7"/>
    <w:rsid w:val="00A674B5"/>
    <w:rsid w:val="00A67BB6"/>
    <w:rsid w:val="00A71CA0"/>
    <w:rsid w:val="00A727CF"/>
    <w:rsid w:val="00A727EC"/>
    <w:rsid w:val="00A7489C"/>
    <w:rsid w:val="00A75868"/>
    <w:rsid w:val="00A75E80"/>
    <w:rsid w:val="00A77609"/>
    <w:rsid w:val="00A77F35"/>
    <w:rsid w:val="00A81602"/>
    <w:rsid w:val="00A82245"/>
    <w:rsid w:val="00A82564"/>
    <w:rsid w:val="00A82F48"/>
    <w:rsid w:val="00A8491A"/>
    <w:rsid w:val="00A86723"/>
    <w:rsid w:val="00A90046"/>
    <w:rsid w:val="00A92AE1"/>
    <w:rsid w:val="00A954DC"/>
    <w:rsid w:val="00AA075F"/>
    <w:rsid w:val="00AA1146"/>
    <w:rsid w:val="00AA34EA"/>
    <w:rsid w:val="00AA75EF"/>
    <w:rsid w:val="00AB1750"/>
    <w:rsid w:val="00AB22B6"/>
    <w:rsid w:val="00AB31F6"/>
    <w:rsid w:val="00AB6DAE"/>
    <w:rsid w:val="00AB74A6"/>
    <w:rsid w:val="00AC027C"/>
    <w:rsid w:val="00AC1606"/>
    <w:rsid w:val="00AC2F3F"/>
    <w:rsid w:val="00AC301F"/>
    <w:rsid w:val="00AC6FF2"/>
    <w:rsid w:val="00AC7D63"/>
    <w:rsid w:val="00AD212F"/>
    <w:rsid w:val="00AD2D72"/>
    <w:rsid w:val="00AD2E10"/>
    <w:rsid w:val="00AD351B"/>
    <w:rsid w:val="00AD411A"/>
    <w:rsid w:val="00AD62E5"/>
    <w:rsid w:val="00AD6DF8"/>
    <w:rsid w:val="00AD72FE"/>
    <w:rsid w:val="00AD7CE7"/>
    <w:rsid w:val="00AE45AB"/>
    <w:rsid w:val="00AE57C8"/>
    <w:rsid w:val="00AE66E4"/>
    <w:rsid w:val="00AF07D6"/>
    <w:rsid w:val="00AF22D3"/>
    <w:rsid w:val="00AF44BA"/>
    <w:rsid w:val="00AF4C3E"/>
    <w:rsid w:val="00B00B6B"/>
    <w:rsid w:val="00B01630"/>
    <w:rsid w:val="00B02806"/>
    <w:rsid w:val="00B04B11"/>
    <w:rsid w:val="00B060D3"/>
    <w:rsid w:val="00B12853"/>
    <w:rsid w:val="00B14293"/>
    <w:rsid w:val="00B16535"/>
    <w:rsid w:val="00B179C3"/>
    <w:rsid w:val="00B205A1"/>
    <w:rsid w:val="00B21A9A"/>
    <w:rsid w:val="00B23411"/>
    <w:rsid w:val="00B23CD3"/>
    <w:rsid w:val="00B26A9D"/>
    <w:rsid w:val="00B277DC"/>
    <w:rsid w:val="00B30D82"/>
    <w:rsid w:val="00B34EBD"/>
    <w:rsid w:val="00B3522F"/>
    <w:rsid w:val="00B374C7"/>
    <w:rsid w:val="00B4294A"/>
    <w:rsid w:val="00B53D7F"/>
    <w:rsid w:val="00B5560B"/>
    <w:rsid w:val="00B556BA"/>
    <w:rsid w:val="00B55D6D"/>
    <w:rsid w:val="00B56659"/>
    <w:rsid w:val="00B62BF8"/>
    <w:rsid w:val="00B719B4"/>
    <w:rsid w:val="00B733CD"/>
    <w:rsid w:val="00B827FB"/>
    <w:rsid w:val="00B8454B"/>
    <w:rsid w:val="00B86092"/>
    <w:rsid w:val="00B91476"/>
    <w:rsid w:val="00B9288B"/>
    <w:rsid w:val="00B97D06"/>
    <w:rsid w:val="00BA10A7"/>
    <w:rsid w:val="00BA37EB"/>
    <w:rsid w:val="00BA6247"/>
    <w:rsid w:val="00BA78D8"/>
    <w:rsid w:val="00BA7907"/>
    <w:rsid w:val="00BB3895"/>
    <w:rsid w:val="00BC1A9E"/>
    <w:rsid w:val="00BC634D"/>
    <w:rsid w:val="00BC7211"/>
    <w:rsid w:val="00BD286F"/>
    <w:rsid w:val="00BD32B2"/>
    <w:rsid w:val="00BD3DAF"/>
    <w:rsid w:val="00BD6682"/>
    <w:rsid w:val="00BD7115"/>
    <w:rsid w:val="00BE015E"/>
    <w:rsid w:val="00BE0BAD"/>
    <w:rsid w:val="00BE23D8"/>
    <w:rsid w:val="00BE2599"/>
    <w:rsid w:val="00BE5443"/>
    <w:rsid w:val="00BE5941"/>
    <w:rsid w:val="00BE6ABF"/>
    <w:rsid w:val="00BE7F79"/>
    <w:rsid w:val="00BF1E5E"/>
    <w:rsid w:val="00BF6EBE"/>
    <w:rsid w:val="00C003EF"/>
    <w:rsid w:val="00C027DD"/>
    <w:rsid w:val="00C0371B"/>
    <w:rsid w:val="00C03E5A"/>
    <w:rsid w:val="00C0439E"/>
    <w:rsid w:val="00C04D65"/>
    <w:rsid w:val="00C05299"/>
    <w:rsid w:val="00C07661"/>
    <w:rsid w:val="00C07E1E"/>
    <w:rsid w:val="00C11536"/>
    <w:rsid w:val="00C11859"/>
    <w:rsid w:val="00C11992"/>
    <w:rsid w:val="00C123A8"/>
    <w:rsid w:val="00C15DE1"/>
    <w:rsid w:val="00C15FCD"/>
    <w:rsid w:val="00C22FC0"/>
    <w:rsid w:val="00C24AEF"/>
    <w:rsid w:val="00C24C08"/>
    <w:rsid w:val="00C25EBC"/>
    <w:rsid w:val="00C26E2D"/>
    <w:rsid w:val="00C361E7"/>
    <w:rsid w:val="00C36331"/>
    <w:rsid w:val="00C40095"/>
    <w:rsid w:val="00C41C5A"/>
    <w:rsid w:val="00C436EC"/>
    <w:rsid w:val="00C45BC8"/>
    <w:rsid w:val="00C552A6"/>
    <w:rsid w:val="00C567DB"/>
    <w:rsid w:val="00C62D51"/>
    <w:rsid w:val="00C669E0"/>
    <w:rsid w:val="00C73544"/>
    <w:rsid w:val="00C7373B"/>
    <w:rsid w:val="00C73FC6"/>
    <w:rsid w:val="00C74694"/>
    <w:rsid w:val="00C74EFA"/>
    <w:rsid w:val="00C76B7E"/>
    <w:rsid w:val="00C80B0C"/>
    <w:rsid w:val="00C866E7"/>
    <w:rsid w:val="00C92258"/>
    <w:rsid w:val="00C95155"/>
    <w:rsid w:val="00C966A6"/>
    <w:rsid w:val="00C968CF"/>
    <w:rsid w:val="00C96E71"/>
    <w:rsid w:val="00CA0A08"/>
    <w:rsid w:val="00CA1BB2"/>
    <w:rsid w:val="00CA3222"/>
    <w:rsid w:val="00CA391C"/>
    <w:rsid w:val="00CA4B16"/>
    <w:rsid w:val="00CA59E7"/>
    <w:rsid w:val="00CA5FC1"/>
    <w:rsid w:val="00CA6182"/>
    <w:rsid w:val="00CA6BDC"/>
    <w:rsid w:val="00CA6EE3"/>
    <w:rsid w:val="00CA7C09"/>
    <w:rsid w:val="00CA7F9B"/>
    <w:rsid w:val="00CB1570"/>
    <w:rsid w:val="00CB2038"/>
    <w:rsid w:val="00CB3986"/>
    <w:rsid w:val="00CB4FF4"/>
    <w:rsid w:val="00CB5C47"/>
    <w:rsid w:val="00CB607E"/>
    <w:rsid w:val="00CB663F"/>
    <w:rsid w:val="00CB66E4"/>
    <w:rsid w:val="00CB718E"/>
    <w:rsid w:val="00CB732A"/>
    <w:rsid w:val="00CC36BF"/>
    <w:rsid w:val="00CC3DB3"/>
    <w:rsid w:val="00CD0490"/>
    <w:rsid w:val="00CD050A"/>
    <w:rsid w:val="00CD349E"/>
    <w:rsid w:val="00CD4893"/>
    <w:rsid w:val="00CD49C8"/>
    <w:rsid w:val="00CD7294"/>
    <w:rsid w:val="00CD77DC"/>
    <w:rsid w:val="00CE099F"/>
    <w:rsid w:val="00CE24EF"/>
    <w:rsid w:val="00CE5896"/>
    <w:rsid w:val="00CE5EBF"/>
    <w:rsid w:val="00CE61F9"/>
    <w:rsid w:val="00CF03EC"/>
    <w:rsid w:val="00CF3535"/>
    <w:rsid w:val="00CF3890"/>
    <w:rsid w:val="00CF51E3"/>
    <w:rsid w:val="00CF60E9"/>
    <w:rsid w:val="00CF77B1"/>
    <w:rsid w:val="00D04015"/>
    <w:rsid w:val="00D041FA"/>
    <w:rsid w:val="00D04F4B"/>
    <w:rsid w:val="00D145CA"/>
    <w:rsid w:val="00D15A13"/>
    <w:rsid w:val="00D16D78"/>
    <w:rsid w:val="00D1718C"/>
    <w:rsid w:val="00D24C84"/>
    <w:rsid w:val="00D30F78"/>
    <w:rsid w:val="00D34A6D"/>
    <w:rsid w:val="00D360A6"/>
    <w:rsid w:val="00D3625D"/>
    <w:rsid w:val="00D369B8"/>
    <w:rsid w:val="00D37B98"/>
    <w:rsid w:val="00D42ED8"/>
    <w:rsid w:val="00D4492A"/>
    <w:rsid w:val="00D45136"/>
    <w:rsid w:val="00D4707B"/>
    <w:rsid w:val="00D51EA9"/>
    <w:rsid w:val="00D54420"/>
    <w:rsid w:val="00D56D04"/>
    <w:rsid w:val="00D57E41"/>
    <w:rsid w:val="00D60897"/>
    <w:rsid w:val="00D6176E"/>
    <w:rsid w:val="00D64D46"/>
    <w:rsid w:val="00D6523E"/>
    <w:rsid w:val="00D6647B"/>
    <w:rsid w:val="00D667A1"/>
    <w:rsid w:val="00D668F7"/>
    <w:rsid w:val="00D66AD4"/>
    <w:rsid w:val="00D702F7"/>
    <w:rsid w:val="00D70681"/>
    <w:rsid w:val="00D7118D"/>
    <w:rsid w:val="00D716DA"/>
    <w:rsid w:val="00D719F2"/>
    <w:rsid w:val="00D72759"/>
    <w:rsid w:val="00D72A43"/>
    <w:rsid w:val="00D72D81"/>
    <w:rsid w:val="00D73D47"/>
    <w:rsid w:val="00D777CA"/>
    <w:rsid w:val="00D94D69"/>
    <w:rsid w:val="00D97114"/>
    <w:rsid w:val="00DA0D1F"/>
    <w:rsid w:val="00DA1C07"/>
    <w:rsid w:val="00DA3B7C"/>
    <w:rsid w:val="00DA3CA5"/>
    <w:rsid w:val="00DA3D3D"/>
    <w:rsid w:val="00DA6E02"/>
    <w:rsid w:val="00DA72EA"/>
    <w:rsid w:val="00DB0CA4"/>
    <w:rsid w:val="00DB1035"/>
    <w:rsid w:val="00DB20DD"/>
    <w:rsid w:val="00DB2218"/>
    <w:rsid w:val="00DB29EA"/>
    <w:rsid w:val="00DB42C5"/>
    <w:rsid w:val="00DB588D"/>
    <w:rsid w:val="00DC0607"/>
    <w:rsid w:val="00DC0C05"/>
    <w:rsid w:val="00DC0D00"/>
    <w:rsid w:val="00DD4AD6"/>
    <w:rsid w:val="00DD4B54"/>
    <w:rsid w:val="00DD62A5"/>
    <w:rsid w:val="00DD6EB3"/>
    <w:rsid w:val="00DE16E5"/>
    <w:rsid w:val="00DE2DAB"/>
    <w:rsid w:val="00DF072E"/>
    <w:rsid w:val="00DF1AB7"/>
    <w:rsid w:val="00DF1CFE"/>
    <w:rsid w:val="00DF2464"/>
    <w:rsid w:val="00DF4362"/>
    <w:rsid w:val="00DF6180"/>
    <w:rsid w:val="00E037DF"/>
    <w:rsid w:val="00E0663C"/>
    <w:rsid w:val="00E072B5"/>
    <w:rsid w:val="00E103AC"/>
    <w:rsid w:val="00E11644"/>
    <w:rsid w:val="00E12B97"/>
    <w:rsid w:val="00E14625"/>
    <w:rsid w:val="00E14C7A"/>
    <w:rsid w:val="00E16C1D"/>
    <w:rsid w:val="00E20697"/>
    <w:rsid w:val="00E21613"/>
    <w:rsid w:val="00E223BE"/>
    <w:rsid w:val="00E25DC5"/>
    <w:rsid w:val="00E31006"/>
    <w:rsid w:val="00E321EF"/>
    <w:rsid w:val="00E33E59"/>
    <w:rsid w:val="00E3621A"/>
    <w:rsid w:val="00E36ADA"/>
    <w:rsid w:val="00E42E61"/>
    <w:rsid w:val="00E43143"/>
    <w:rsid w:val="00E43876"/>
    <w:rsid w:val="00E44D73"/>
    <w:rsid w:val="00E45853"/>
    <w:rsid w:val="00E45963"/>
    <w:rsid w:val="00E47A51"/>
    <w:rsid w:val="00E5021D"/>
    <w:rsid w:val="00E54B14"/>
    <w:rsid w:val="00E55ABC"/>
    <w:rsid w:val="00E60CE0"/>
    <w:rsid w:val="00E610BE"/>
    <w:rsid w:val="00E641D3"/>
    <w:rsid w:val="00E641EE"/>
    <w:rsid w:val="00E70F46"/>
    <w:rsid w:val="00E723BE"/>
    <w:rsid w:val="00E72ABD"/>
    <w:rsid w:val="00E72ACD"/>
    <w:rsid w:val="00E73BE3"/>
    <w:rsid w:val="00E7407C"/>
    <w:rsid w:val="00E74431"/>
    <w:rsid w:val="00E8179C"/>
    <w:rsid w:val="00E81BA6"/>
    <w:rsid w:val="00E828FB"/>
    <w:rsid w:val="00E82BDE"/>
    <w:rsid w:val="00E869C3"/>
    <w:rsid w:val="00E87590"/>
    <w:rsid w:val="00E92DE1"/>
    <w:rsid w:val="00E94684"/>
    <w:rsid w:val="00E95EF4"/>
    <w:rsid w:val="00E96D1C"/>
    <w:rsid w:val="00E97249"/>
    <w:rsid w:val="00E97360"/>
    <w:rsid w:val="00EA3782"/>
    <w:rsid w:val="00EA609E"/>
    <w:rsid w:val="00EA6D58"/>
    <w:rsid w:val="00EB1EB6"/>
    <w:rsid w:val="00EB2947"/>
    <w:rsid w:val="00EB6388"/>
    <w:rsid w:val="00EB7160"/>
    <w:rsid w:val="00EC1465"/>
    <w:rsid w:val="00EC7BCE"/>
    <w:rsid w:val="00ED0ABE"/>
    <w:rsid w:val="00ED135F"/>
    <w:rsid w:val="00ED13E8"/>
    <w:rsid w:val="00ED2173"/>
    <w:rsid w:val="00ED59E8"/>
    <w:rsid w:val="00ED6B6E"/>
    <w:rsid w:val="00EE0FBC"/>
    <w:rsid w:val="00EE13FB"/>
    <w:rsid w:val="00EE2BD9"/>
    <w:rsid w:val="00EE38F1"/>
    <w:rsid w:val="00EE4CD4"/>
    <w:rsid w:val="00EE5DB6"/>
    <w:rsid w:val="00EE6C63"/>
    <w:rsid w:val="00EF02CB"/>
    <w:rsid w:val="00EF0501"/>
    <w:rsid w:val="00EF1D97"/>
    <w:rsid w:val="00EF2C57"/>
    <w:rsid w:val="00EF45E6"/>
    <w:rsid w:val="00EF58C2"/>
    <w:rsid w:val="00EF6F31"/>
    <w:rsid w:val="00EF76F7"/>
    <w:rsid w:val="00F05085"/>
    <w:rsid w:val="00F06A94"/>
    <w:rsid w:val="00F10BFC"/>
    <w:rsid w:val="00F1661B"/>
    <w:rsid w:val="00F2166B"/>
    <w:rsid w:val="00F21C06"/>
    <w:rsid w:val="00F22C12"/>
    <w:rsid w:val="00F22D50"/>
    <w:rsid w:val="00F25FC8"/>
    <w:rsid w:val="00F26CF1"/>
    <w:rsid w:val="00F27516"/>
    <w:rsid w:val="00F314DD"/>
    <w:rsid w:val="00F32483"/>
    <w:rsid w:val="00F33D8D"/>
    <w:rsid w:val="00F33EAF"/>
    <w:rsid w:val="00F356C5"/>
    <w:rsid w:val="00F36ECB"/>
    <w:rsid w:val="00F373BF"/>
    <w:rsid w:val="00F37CD1"/>
    <w:rsid w:val="00F41712"/>
    <w:rsid w:val="00F42479"/>
    <w:rsid w:val="00F43CCF"/>
    <w:rsid w:val="00F43FCC"/>
    <w:rsid w:val="00F44DA1"/>
    <w:rsid w:val="00F45797"/>
    <w:rsid w:val="00F51376"/>
    <w:rsid w:val="00F5390B"/>
    <w:rsid w:val="00F53C07"/>
    <w:rsid w:val="00F56B5B"/>
    <w:rsid w:val="00F56E0E"/>
    <w:rsid w:val="00F62C3E"/>
    <w:rsid w:val="00F67BDE"/>
    <w:rsid w:val="00F67D86"/>
    <w:rsid w:val="00F75316"/>
    <w:rsid w:val="00F76712"/>
    <w:rsid w:val="00F80717"/>
    <w:rsid w:val="00F81551"/>
    <w:rsid w:val="00F82CD0"/>
    <w:rsid w:val="00F8437B"/>
    <w:rsid w:val="00F859B7"/>
    <w:rsid w:val="00F90562"/>
    <w:rsid w:val="00F91743"/>
    <w:rsid w:val="00F918FA"/>
    <w:rsid w:val="00F93074"/>
    <w:rsid w:val="00F958BA"/>
    <w:rsid w:val="00FA09D2"/>
    <w:rsid w:val="00FA1132"/>
    <w:rsid w:val="00FA149F"/>
    <w:rsid w:val="00FA2C8B"/>
    <w:rsid w:val="00FA4605"/>
    <w:rsid w:val="00FA6340"/>
    <w:rsid w:val="00FB0166"/>
    <w:rsid w:val="00FB11EC"/>
    <w:rsid w:val="00FB15E9"/>
    <w:rsid w:val="00FB2ABA"/>
    <w:rsid w:val="00FB3C54"/>
    <w:rsid w:val="00FB5B42"/>
    <w:rsid w:val="00FB5CE7"/>
    <w:rsid w:val="00FB641F"/>
    <w:rsid w:val="00FB7B58"/>
    <w:rsid w:val="00FB7F2D"/>
    <w:rsid w:val="00FC2517"/>
    <w:rsid w:val="00FD2D8F"/>
    <w:rsid w:val="00FD38E1"/>
    <w:rsid w:val="00FD3BF3"/>
    <w:rsid w:val="00FD5999"/>
    <w:rsid w:val="00FD5F80"/>
    <w:rsid w:val="00FD76DC"/>
    <w:rsid w:val="00FE0501"/>
    <w:rsid w:val="00FE10BE"/>
    <w:rsid w:val="00FE134E"/>
    <w:rsid w:val="00FE26E0"/>
    <w:rsid w:val="00FE3357"/>
    <w:rsid w:val="00FE4C83"/>
    <w:rsid w:val="00FE7562"/>
    <w:rsid w:val="00FF7581"/>
    <w:rsid w:val="00FF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3863"/>
  <w15:docId w15:val="{87596AC0-A3A6-4BD4-AACD-4E36D995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AB7"/>
    <w:pPr>
      <w:spacing w:after="200" w:line="276" w:lineRule="auto"/>
    </w:pPr>
    <w:rPr>
      <w:rFonts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qFormat/>
    <w:pPr>
      <w:keepNext/>
      <w:spacing w:after="0" w:line="240" w:lineRule="auto"/>
      <w:outlineLvl w:val="1"/>
    </w:pPr>
    <w:rPr>
      <w:rFonts w:ascii="Times New Roman" w:eastAsia="Times New Roman" w:hAnsi="Times New Roman"/>
      <w:b/>
      <w:sz w:val="20"/>
      <w:szCs w:val="20"/>
      <w:u w:val="single"/>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paragraph" w:styleId="5">
    <w:name w:val="heading 5"/>
    <w:basedOn w:val="a"/>
    <w:next w:val="a"/>
    <w:link w:val="50"/>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rPr>
      <w:rFonts w:ascii="Times New Roman" w:eastAsia="Times New Roman" w:hAnsi="Times New Roman" w:cs="Times New Roman"/>
      <w:b/>
      <w:sz w:val="20"/>
      <w:szCs w:val="20"/>
      <w:u w:val="single"/>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uiPriority w:val="9"/>
    <w:rPr>
      <w:rFonts w:ascii="Calibri" w:eastAsia="Times New Roman" w:hAnsi="Calibri" w:cs="Times New Roman"/>
      <w:b/>
      <w:bCs/>
      <w:sz w:val="28"/>
      <w:szCs w:val="28"/>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qFormat/>
    <w:pPr>
      <w:spacing w:before="200"/>
    </w:pPr>
    <w:rPr>
      <w:sz w:val="24"/>
      <w:szCs w:val="24"/>
    </w:rPr>
  </w:style>
  <w:style w:type="character" w:customStyle="1" w:styleId="a7">
    <w:name w:val="Подзаголовок Знак"/>
    <w:basedOn w:val="a0"/>
    <w:link w:val="a6"/>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styleId="a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qFormat/>
  </w:style>
  <w:style w:type="paragraph" w:styleId="af1">
    <w:name w:val="List Paragraph"/>
    <w:basedOn w:val="a"/>
    <w:link w:val="af2"/>
    <w:uiPriority w:val="34"/>
    <w:qFormat/>
    <w:pPr>
      <w:spacing w:after="0" w:line="240" w:lineRule="auto"/>
      <w:ind w:left="720"/>
      <w:contextualSpacing/>
    </w:pPr>
    <w:rPr>
      <w:rFonts w:ascii="Times New Roman" w:eastAsia="Times New Roman" w:hAnsi="Times New Roman"/>
      <w:sz w:val="24"/>
      <w:szCs w:val="24"/>
      <w:lang w:eastAsia="ru-RU"/>
    </w:rPr>
  </w:style>
  <w:style w:type="character" w:styleId="af3">
    <w:name w:val="Strong"/>
    <w:uiPriority w:val="22"/>
    <w:qFormat/>
    <w:rPr>
      <w:b/>
      <w:bCs/>
    </w:rPr>
  </w:style>
  <w:style w:type="character" w:styleId="af4">
    <w:name w:val="annotation reference"/>
    <w:uiPriority w:val="99"/>
    <w:unhideWhenUsed/>
    <w:rPr>
      <w:sz w:val="16"/>
      <w:szCs w:val="16"/>
    </w:rPr>
  </w:style>
  <w:style w:type="paragraph" w:styleId="af5">
    <w:name w:val="annotation text"/>
    <w:basedOn w:val="a"/>
    <w:link w:val="af6"/>
    <w:uiPriority w:val="99"/>
    <w:unhideWhenUsed/>
    <w:pPr>
      <w:spacing w:after="0" w:line="240" w:lineRule="auto"/>
    </w:pPr>
    <w:rPr>
      <w:rFonts w:ascii="Times New Roman" w:eastAsia="Times New Roman" w:hAnsi="Times New Roman"/>
      <w:sz w:val="20"/>
      <w:szCs w:val="20"/>
    </w:rPr>
  </w:style>
  <w:style w:type="character" w:customStyle="1" w:styleId="af6">
    <w:name w:val="Текст примечания Знак"/>
    <w:basedOn w:val="a0"/>
    <w:link w:val="af5"/>
    <w:uiPriority w:val="99"/>
    <w:rPr>
      <w:rFonts w:ascii="Times New Roman" w:eastAsia="Times New Roman" w:hAnsi="Times New Roman" w:cs="Times New Roman"/>
      <w:sz w:val="20"/>
      <w:szCs w:val="20"/>
    </w:rPr>
  </w:style>
  <w:style w:type="paragraph" w:styleId="af7">
    <w:name w:val="Balloon Text"/>
    <w:basedOn w:val="a"/>
    <w:link w:val="af8"/>
    <w:unhideWhenUsed/>
    <w:pPr>
      <w:spacing w:after="0" w:line="240" w:lineRule="auto"/>
    </w:pPr>
    <w:rPr>
      <w:rFonts w:ascii="Tahoma" w:hAnsi="Tahoma"/>
      <w:sz w:val="16"/>
      <w:szCs w:val="16"/>
    </w:rPr>
  </w:style>
  <w:style w:type="character" w:customStyle="1" w:styleId="af8">
    <w:name w:val="Текст выноски Знак"/>
    <w:basedOn w:val="a0"/>
    <w:link w:val="af7"/>
    <w:rPr>
      <w:rFonts w:ascii="Tahoma" w:eastAsia="Calibri" w:hAnsi="Tahoma" w:cs="Times New Roman"/>
      <w:sz w:val="16"/>
      <w:szCs w:val="16"/>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0"/>
    <w:link w:val="af9"/>
    <w:uiPriority w:val="99"/>
    <w:rPr>
      <w:rFonts w:ascii="Calibri" w:eastAsia="Calibri" w:hAnsi="Calibri" w:cs="Times New Roman"/>
      <w:sz w:val="20"/>
      <w:szCs w:val="20"/>
    </w:rPr>
  </w:style>
  <w:style w:type="character" w:styleId="afb">
    <w:name w:val="footnote reference"/>
    <w:unhideWhenUsed/>
    <w:rPr>
      <w:vertAlign w:val="superscript"/>
    </w:rPr>
  </w:style>
  <w:style w:type="paragraph" w:styleId="afc">
    <w:name w:val="Body Text"/>
    <w:basedOn w:val="a"/>
    <w:link w:val="afd"/>
    <w:pPr>
      <w:spacing w:after="0" w:line="240" w:lineRule="auto"/>
      <w:jc w:val="both"/>
    </w:pPr>
    <w:rPr>
      <w:rFonts w:ascii="Verdana" w:eastAsia="Times New Roman" w:hAnsi="Verdana"/>
      <w:sz w:val="20"/>
      <w:szCs w:val="24"/>
    </w:rPr>
  </w:style>
  <w:style w:type="character" w:customStyle="1" w:styleId="afd">
    <w:name w:val="Основной текст Знак"/>
    <w:basedOn w:val="a0"/>
    <w:link w:val="afc"/>
    <w:rPr>
      <w:rFonts w:ascii="Verdana" w:eastAsia="Times New Roman" w:hAnsi="Verdana" w:cs="Times New Roman"/>
      <w:sz w:val="20"/>
      <w:szCs w:val="24"/>
    </w:rPr>
  </w:style>
  <w:style w:type="paragraph" w:customStyle="1" w:styleId="Default">
    <w:name w:val="Default"/>
    <w:pPr>
      <w:spacing w:after="0" w:line="240" w:lineRule="auto"/>
    </w:pPr>
    <w:rPr>
      <w:rFonts w:ascii="Arial" w:hAnsi="Arial" w:cs="Arial"/>
      <w:color w:val="000000"/>
      <w:sz w:val="24"/>
      <w:szCs w:val="24"/>
      <w:lang w:eastAsia="ru-RU"/>
    </w:rPr>
  </w:style>
  <w:style w:type="paragraph" w:customStyle="1" w:styleId="afe">
    <w:name w:val="Знак"/>
    <w:basedOn w:val="a"/>
    <w:pPr>
      <w:spacing w:after="160" w:line="240" w:lineRule="exact"/>
    </w:pPr>
    <w:rPr>
      <w:rFonts w:ascii="Verdana" w:eastAsia="Times New Roman" w:hAnsi="Verdana"/>
      <w:sz w:val="20"/>
      <w:szCs w:val="20"/>
      <w:lang w:val="en-US"/>
    </w:rPr>
  </w:style>
  <w:style w:type="paragraph" w:customStyle="1" w:styleId="aff">
    <w:name w:val="Текст договора"/>
    <w:basedOn w:val="a"/>
    <w:uiPriority w:val="99"/>
    <w:pPr>
      <w:tabs>
        <w:tab w:val="num" w:pos="945"/>
      </w:tabs>
      <w:spacing w:after="0" w:line="240" w:lineRule="auto"/>
      <w:ind w:left="945" w:hanging="390"/>
      <w:jc w:val="both"/>
    </w:pPr>
    <w:rPr>
      <w:rFonts w:ascii="Times New Roman" w:eastAsia="Times New Roman" w:hAnsi="Times New Roman"/>
      <w:sz w:val="24"/>
      <w:szCs w:val="20"/>
      <w:lang w:eastAsia="ru-RU"/>
    </w:rPr>
  </w:style>
  <w:style w:type="paragraph" w:styleId="aff0">
    <w:name w:val="annotation subject"/>
    <w:basedOn w:val="af5"/>
    <w:next w:val="af5"/>
    <w:link w:val="aff1"/>
    <w:uiPriority w:val="99"/>
    <w:unhideWhenUsed/>
    <w:pPr>
      <w:spacing w:after="200" w:line="276" w:lineRule="auto"/>
    </w:pPr>
    <w:rPr>
      <w:b/>
      <w:bCs/>
    </w:rPr>
  </w:style>
  <w:style w:type="character" w:customStyle="1" w:styleId="aff1">
    <w:name w:val="Тема примечания Знак"/>
    <w:basedOn w:val="af6"/>
    <w:link w:val="aff0"/>
    <w:uiPriority w:val="99"/>
    <w:rPr>
      <w:rFonts w:ascii="Times New Roman" w:eastAsia="Times New Roman" w:hAnsi="Times New Roman" w:cs="Times New Roman"/>
      <w:b/>
      <w:bCs/>
      <w:sz w:val="20"/>
      <w:szCs w:val="20"/>
    </w:rPr>
  </w:style>
  <w:style w:type="paragraph" w:styleId="aff2">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header"/>
    <w:link w:val="aff4"/>
    <w:uiPriority w:val="99"/>
    <w:pPr>
      <w:tabs>
        <w:tab w:val="center" w:pos="4677"/>
        <w:tab w:val="right" w:pos="9355"/>
      </w:tabs>
      <w:spacing w:after="0" w:line="240" w:lineRule="auto"/>
    </w:pPr>
    <w:rPr>
      <w:rFonts w:ascii="Verdana" w:eastAsia="Times New Roman" w:hAnsi="Verdana" w:cs="Times New Roman"/>
      <w:sz w:val="12"/>
      <w:szCs w:val="24"/>
      <w:lang w:eastAsia="ru-RU"/>
    </w:rPr>
  </w:style>
  <w:style w:type="character" w:customStyle="1" w:styleId="aff4">
    <w:name w:val="Верхний колонтитул Знак"/>
    <w:basedOn w:val="a0"/>
    <w:link w:val="aff3"/>
    <w:uiPriority w:val="99"/>
    <w:rPr>
      <w:rFonts w:ascii="Verdana" w:eastAsia="Times New Roman" w:hAnsi="Verdana" w:cs="Times New Roman"/>
      <w:sz w:val="12"/>
      <w:szCs w:val="24"/>
      <w:lang w:eastAsia="ru-RU"/>
    </w:rPr>
  </w:style>
  <w:style w:type="paragraph" w:styleId="aff5">
    <w:name w:val="footer"/>
    <w:basedOn w:val="a"/>
    <w:link w:val="aff6"/>
    <w:uiPriority w:val="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6">
    <w:name w:val="Нижний колонтитул Знак"/>
    <w:basedOn w:val="a0"/>
    <w:link w:val="aff5"/>
    <w:uiPriority w:val="99"/>
    <w:rPr>
      <w:rFonts w:ascii="Times New Roman" w:eastAsia="Times New Roman" w:hAnsi="Times New Roman" w:cs="Times New Roman"/>
      <w:sz w:val="24"/>
      <w:szCs w:val="24"/>
      <w:lang w:eastAsia="ru-RU"/>
    </w:rPr>
  </w:style>
  <w:style w:type="character" w:customStyle="1" w:styleId="aff7">
    <w:name w:val="Гипертекстовая ссылка"/>
    <w:uiPriority w:val="99"/>
    <w:rPr>
      <w:b/>
      <w:bCs/>
      <w:color w:val="106BBE"/>
    </w:rPr>
  </w:style>
  <w:style w:type="character" w:customStyle="1" w:styleId="aff8">
    <w:name w:val="Сравнение редакций. Добавленный фрагмент"/>
    <w:uiPriority w:val="99"/>
    <w:rPr>
      <w:color w:val="000000"/>
      <w:shd w:val="clear" w:color="auto" w:fill="C1D7FF"/>
    </w:rPr>
  </w:style>
  <w:style w:type="paragraph" w:customStyle="1" w:styleId="aff9">
    <w:name w:val="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paragraph" w:styleId="33">
    <w:name w:val="Body Text Indent 3"/>
    <w:basedOn w:val="a"/>
    <w:link w:val="34"/>
    <w:uiPriority w:val="99"/>
    <w:unhideWhenUsed/>
    <w:rsid w:val="005D5D3B"/>
    <w:pPr>
      <w:spacing w:after="120"/>
      <w:ind w:left="283"/>
    </w:pPr>
    <w:rPr>
      <w:sz w:val="16"/>
      <w:szCs w:val="16"/>
    </w:rPr>
  </w:style>
  <w:style w:type="character" w:customStyle="1" w:styleId="34">
    <w:name w:val="Основной текст с отступом 3 Знак"/>
    <w:basedOn w:val="a0"/>
    <w:link w:val="33"/>
    <w:uiPriority w:val="99"/>
    <w:rsid w:val="005D5D3B"/>
    <w:rPr>
      <w:rFonts w:cs="Times New Roman"/>
      <w:sz w:val="16"/>
      <w:szCs w:val="16"/>
    </w:rPr>
  </w:style>
  <w:style w:type="character" w:styleId="affa">
    <w:name w:val="page number"/>
    <w:basedOn w:val="a0"/>
    <w:rsid w:val="005D5D3B"/>
  </w:style>
  <w:style w:type="paragraph" w:customStyle="1" w:styleId="13">
    <w:name w:val="заголовок 1"/>
    <w:basedOn w:val="a"/>
    <w:next w:val="a"/>
    <w:rsid w:val="005D5D3B"/>
    <w:pPr>
      <w:keepNext/>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b/>
      <w:bCs/>
      <w:sz w:val="28"/>
      <w:szCs w:val="28"/>
      <w:u w:val="single"/>
      <w:lang w:eastAsia="ru-RU"/>
    </w:rPr>
  </w:style>
  <w:style w:type="paragraph" w:styleId="25">
    <w:name w:val="Body Text 2"/>
    <w:basedOn w:val="a"/>
    <w:link w:val="26"/>
    <w:rsid w:val="005D5D3B"/>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imes New Roman" w:hAnsi="Times New Roman"/>
      <w:lang w:eastAsia="ru-RU"/>
    </w:rPr>
  </w:style>
  <w:style w:type="character" w:customStyle="1" w:styleId="26">
    <w:name w:val="Основной текст 2 Знак"/>
    <w:basedOn w:val="a0"/>
    <w:link w:val="25"/>
    <w:rsid w:val="005D5D3B"/>
    <w:rPr>
      <w:rFonts w:ascii="Times New Roman" w:eastAsia="Times New Roman" w:hAnsi="Times New Roman" w:cs="Times New Roman"/>
      <w:lang w:eastAsia="ru-RU"/>
    </w:rPr>
  </w:style>
  <w:style w:type="paragraph" w:styleId="affb">
    <w:name w:val="Body Text Indent"/>
    <w:basedOn w:val="a"/>
    <w:link w:val="affc"/>
    <w:rsid w:val="005D5D3B"/>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pPr>
    <w:rPr>
      <w:rFonts w:ascii="Times New Roman" w:eastAsia="Times New Roman" w:hAnsi="Times New Roman"/>
      <w:sz w:val="24"/>
      <w:szCs w:val="24"/>
      <w:lang w:eastAsia="ru-RU"/>
    </w:rPr>
  </w:style>
  <w:style w:type="character" w:customStyle="1" w:styleId="affc">
    <w:name w:val="Основной текст с отступом Знак"/>
    <w:basedOn w:val="a0"/>
    <w:link w:val="affb"/>
    <w:rsid w:val="005D5D3B"/>
    <w:rPr>
      <w:rFonts w:ascii="Times New Roman" w:eastAsia="Times New Roman" w:hAnsi="Times New Roman" w:cs="Times New Roman"/>
      <w:sz w:val="24"/>
      <w:szCs w:val="24"/>
      <w:lang w:eastAsia="ru-RU"/>
    </w:rPr>
  </w:style>
  <w:style w:type="paragraph" w:styleId="affd">
    <w:name w:val="Block Text"/>
    <w:basedOn w:val="a"/>
    <w:rsid w:val="005D5D3B"/>
    <w:pPr>
      <w:pBdr>
        <w:top w:val="none" w:sz="0" w:space="0" w:color="auto"/>
        <w:left w:val="none" w:sz="0" w:space="0" w:color="auto"/>
        <w:bottom w:val="none" w:sz="0" w:space="0" w:color="auto"/>
        <w:right w:val="none" w:sz="0" w:space="0" w:color="auto"/>
        <w:between w:val="none" w:sz="0" w:space="0" w:color="auto"/>
      </w:pBdr>
      <w:spacing w:before="60" w:after="60" w:line="240" w:lineRule="auto"/>
      <w:ind w:left="1080" w:right="23"/>
      <w:jc w:val="both"/>
    </w:pPr>
    <w:rPr>
      <w:rFonts w:ascii="Times New Roman" w:eastAsia="Times New Roman" w:hAnsi="Times New Roman"/>
      <w:i/>
      <w:iCs/>
      <w:sz w:val="24"/>
      <w:szCs w:val="24"/>
      <w:lang w:eastAsia="ru-RU"/>
    </w:rPr>
  </w:style>
  <w:style w:type="paragraph" w:customStyle="1" w:styleId="affe">
    <w:name w:val="Название"/>
    <w:basedOn w:val="a"/>
    <w:qFormat/>
    <w:rsid w:val="005D5D3B"/>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firstLine="720"/>
      <w:jc w:val="center"/>
    </w:pPr>
    <w:rPr>
      <w:rFonts w:ascii="Times New Roman" w:eastAsia="Times New Roman" w:hAnsi="Times New Roman"/>
      <w:b/>
      <w:bCs/>
      <w:sz w:val="28"/>
      <w:szCs w:val="28"/>
      <w:lang w:eastAsia="ru-RU"/>
    </w:rPr>
  </w:style>
  <w:style w:type="paragraph" w:styleId="27">
    <w:name w:val="Body Text Indent 2"/>
    <w:basedOn w:val="a"/>
    <w:link w:val="28"/>
    <w:rsid w:val="005D5D3B"/>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pPr>
    <w:rPr>
      <w:rFonts w:ascii="Times New Roman" w:eastAsia="Times New Roman" w:hAnsi="Times New Roman"/>
      <w:sz w:val="24"/>
      <w:szCs w:val="24"/>
      <w:lang w:eastAsia="ru-RU"/>
    </w:rPr>
  </w:style>
  <w:style w:type="character" w:customStyle="1" w:styleId="28">
    <w:name w:val="Основной текст с отступом 2 Знак"/>
    <w:basedOn w:val="a0"/>
    <w:link w:val="27"/>
    <w:rsid w:val="005D5D3B"/>
    <w:rPr>
      <w:rFonts w:ascii="Times New Roman" w:eastAsia="Times New Roman" w:hAnsi="Times New Roman" w:cs="Times New Roman"/>
      <w:sz w:val="24"/>
      <w:szCs w:val="24"/>
      <w:lang w:eastAsia="ru-RU"/>
    </w:rPr>
  </w:style>
  <w:style w:type="paragraph" w:customStyle="1" w:styleId="BodyText21">
    <w:name w:val="Body Text 21"/>
    <w:basedOn w:val="a"/>
    <w:rsid w:val="005D5D3B"/>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firstLine="720"/>
      <w:jc w:val="both"/>
    </w:pPr>
    <w:rPr>
      <w:rFonts w:ascii="Times New Roman" w:eastAsia="Times New Roman" w:hAnsi="Times New Roman"/>
      <w:spacing w:val="-2"/>
      <w:sz w:val="20"/>
      <w:szCs w:val="20"/>
      <w:lang w:eastAsia="ru-RU"/>
    </w:rPr>
  </w:style>
  <w:style w:type="paragraph" w:customStyle="1" w:styleId="ConsPlusNormal">
    <w:name w:val="ConsPlusNormal"/>
    <w:rsid w:val="005D5D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
    <w:name w:val="Обычный (Web)"/>
    <w:basedOn w:val="a"/>
    <w:rsid w:val="005D5D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ui-provider">
    <w:name w:val="ui-provider"/>
    <w:basedOn w:val="a0"/>
    <w:rsid w:val="00AD411A"/>
  </w:style>
  <w:style w:type="paragraph" w:styleId="afff">
    <w:name w:val="Revision"/>
    <w:hidden/>
    <w:uiPriority w:val="99"/>
    <w:semiHidden/>
    <w:rsid w:val="00270CB8"/>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 w:type="character" w:customStyle="1" w:styleId="af2">
    <w:name w:val="Абзац списка Знак"/>
    <w:link w:val="af1"/>
    <w:uiPriority w:val="34"/>
    <w:locked/>
    <w:rsid w:val="00E072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692">
      <w:bodyDiv w:val="1"/>
      <w:marLeft w:val="0"/>
      <w:marRight w:val="0"/>
      <w:marTop w:val="0"/>
      <w:marBottom w:val="0"/>
      <w:divBdr>
        <w:top w:val="none" w:sz="0" w:space="0" w:color="auto"/>
        <w:left w:val="none" w:sz="0" w:space="0" w:color="auto"/>
        <w:bottom w:val="none" w:sz="0" w:space="0" w:color="auto"/>
        <w:right w:val="none" w:sz="0" w:space="0" w:color="auto"/>
      </w:divBdr>
      <w:divsChild>
        <w:div w:id="297490415">
          <w:marLeft w:val="274"/>
          <w:marRight w:val="0"/>
          <w:marTop w:val="0"/>
          <w:marBottom w:val="0"/>
          <w:divBdr>
            <w:top w:val="none" w:sz="0" w:space="0" w:color="auto"/>
            <w:left w:val="none" w:sz="0" w:space="0" w:color="auto"/>
            <w:bottom w:val="none" w:sz="0" w:space="0" w:color="auto"/>
            <w:right w:val="none" w:sz="0" w:space="0" w:color="auto"/>
          </w:divBdr>
        </w:div>
      </w:divsChild>
    </w:div>
    <w:div w:id="281770292">
      <w:bodyDiv w:val="1"/>
      <w:marLeft w:val="0"/>
      <w:marRight w:val="0"/>
      <w:marTop w:val="0"/>
      <w:marBottom w:val="0"/>
      <w:divBdr>
        <w:top w:val="none" w:sz="0" w:space="0" w:color="auto"/>
        <w:left w:val="none" w:sz="0" w:space="0" w:color="auto"/>
        <w:bottom w:val="none" w:sz="0" w:space="0" w:color="auto"/>
        <w:right w:val="none" w:sz="0" w:space="0" w:color="auto"/>
      </w:divBdr>
    </w:div>
    <w:div w:id="326129052">
      <w:bodyDiv w:val="1"/>
      <w:marLeft w:val="0"/>
      <w:marRight w:val="0"/>
      <w:marTop w:val="0"/>
      <w:marBottom w:val="0"/>
      <w:divBdr>
        <w:top w:val="none" w:sz="0" w:space="0" w:color="auto"/>
        <w:left w:val="none" w:sz="0" w:space="0" w:color="auto"/>
        <w:bottom w:val="none" w:sz="0" w:space="0" w:color="auto"/>
        <w:right w:val="none" w:sz="0" w:space="0" w:color="auto"/>
      </w:divBdr>
    </w:div>
    <w:div w:id="1017076513">
      <w:bodyDiv w:val="1"/>
      <w:marLeft w:val="0"/>
      <w:marRight w:val="0"/>
      <w:marTop w:val="0"/>
      <w:marBottom w:val="0"/>
      <w:divBdr>
        <w:top w:val="none" w:sz="0" w:space="0" w:color="auto"/>
        <w:left w:val="none" w:sz="0" w:space="0" w:color="auto"/>
        <w:bottom w:val="none" w:sz="0" w:space="0" w:color="auto"/>
        <w:right w:val="none" w:sz="0" w:space="0" w:color="auto"/>
      </w:divBdr>
    </w:div>
    <w:div w:id="1224175671">
      <w:bodyDiv w:val="1"/>
      <w:marLeft w:val="0"/>
      <w:marRight w:val="0"/>
      <w:marTop w:val="0"/>
      <w:marBottom w:val="0"/>
      <w:divBdr>
        <w:top w:val="none" w:sz="0" w:space="0" w:color="auto"/>
        <w:left w:val="none" w:sz="0" w:space="0" w:color="auto"/>
        <w:bottom w:val="none" w:sz="0" w:space="0" w:color="auto"/>
        <w:right w:val="none" w:sz="0" w:space="0" w:color="auto"/>
      </w:divBdr>
    </w:div>
    <w:div w:id="1535389354">
      <w:bodyDiv w:val="1"/>
      <w:marLeft w:val="0"/>
      <w:marRight w:val="0"/>
      <w:marTop w:val="0"/>
      <w:marBottom w:val="0"/>
      <w:divBdr>
        <w:top w:val="none" w:sz="0" w:space="0" w:color="auto"/>
        <w:left w:val="none" w:sz="0" w:space="0" w:color="auto"/>
        <w:bottom w:val="none" w:sz="0" w:space="0" w:color="auto"/>
        <w:right w:val="none" w:sz="0" w:space="0" w:color="auto"/>
      </w:divBdr>
    </w:div>
    <w:div w:id="1567495894">
      <w:bodyDiv w:val="1"/>
      <w:marLeft w:val="0"/>
      <w:marRight w:val="0"/>
      <w:marTop w:val="0"/>
      <w:marBottom w:val="0"/>
      <w:divBdr>
        <w:top w:val="none" w:sz="0" w:space="0" w:color="auto"/>
        <w:left w:val="none" w:sz="0" w:space="0" w:color="auto"/>
        <w:bottom w:val="none" w:sz="0" w:space="0" w:color="auto"/>
        <w:right w:val="none" w:sz="0" w:space="0" w:color="auto"/>
      </w:divBdr>
    </w:div>
    <w:div w:id="1709603670">
      <w:bodyDiv w:val="1"/>
      <w:marLeft w:val="0"/>
      <w:marRight w:val="0"/>
      <w:marTop w:val="0"/>
      <w:marBottom w:val="0"/>
      <w:divBdr>
        <w:top w:val="none" w:sz="0" w:space="0" w:color="auto"/>
        <w:left w:val="none" w:sz="0" w:space="0" w:color="auto"/>
        <w:bottom w:val="none" w:sz="0" w:space="0" w:color="auto"/>
        <w:right w:val="none" w:sz="0" w:space="0" w:color="auto"/>
      </w:divBdr>
    </w:div>
    <w:div w:id="1810317092">
      <w:bodyDiv w:val="1"/>
      <w:marLeft w:val="0"/>
      <w:marRight w:val="0"/>
      <w:marTop w:val="0"/>
      <w:marBottom w:val="0"/>
      <w:divBdr>
        <w:top w:val="none" w:sz="0" w:space="0" w:color="auto"/>
        <w:left w:val="none" w:sz="0" w:space="0" w:color="auto"/>
        <w:bottom w:val="none" w:sz="0" w:space="0" w:color="auto"/>
        <w:right w:val="none" w:sz="0" w:space="0" w:color="auto"/>
      </w:divBdr>
    </w:div>
    <w:div w:id="20126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23B7-53B0-482A-8B62-163C7741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Условия программ ипотечного кредитования</vt:lpstr>
    </vt:vector>
  </TitlesOfParts>
  <Company>ПАО "АК БАРС" Банк</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программ ипотечного кредитования</dc:title>
  <dc:subject/>
  <dc:creator>Файрушина Алсу Фаниловна</dc:creator>
  <cp:keywords/>
  <dc:description/>
  <cp:lastModifiedBy>Мельницкий Андрей Константинович</cp:lastModifiedBy>
  <cp:revision>3</cp:revision>
  <cp:lastPrinted>2024-05-03T12:19:00Z</cp:lastPrinted>
  <dcterms:created xsi:type="dcterms:W3CDTF">2024-08-19T11:48:00Z</dcterms:created>
  <dcterms:modified xsi:type="dcterms:W3CDTF">2024-08-19T11:48:00Z</dcterms:modified>
</cp:coreProperties>
</file>